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07" w:rsidRPr="00C90277" w:rsidRDefault="00EB3107" w:rsidP="00184161">
      <w:pPr>
        <w:pStyle w:val="Heading3"/>
        <w:rPr>
          <w:rFonts w:ascii="Calibri" w:hAnsi="Calibri" w:cs="Calibri"/>
          <w:sz w:val="32"/>
          <w:szCs w:val="32"/>
        </w:rPr>
      </w:pPr>
      <w:r>
        <w:rPr>
          <w:noProof/>
        </w:rPr>
        <w:pict>
          <v:shapetype id="_x0000_t202" coordsize="21600,21600" o:spt="202" path="m,l,21600r21600,l21600,xe">
            <v:stroke joinstyle="miter"/>
            <v:path gradientshapeok="t" o:connecttype="rect"/>
          </v:shapetype>
          <v:shape id="Text Box 2" o:spid="_x0000_s1026" type="#_x0000_t202" style="position:absolute;margin-left:7.85pt;margin-top:-45.15pt;width:175.05pt;height:35.3pt;z-index:251658240;visibility:visible" stroked="f">
            <v:textbox>
              <w:txbxContent>
                <w:p w:rsidR="00EB3107" w:rsidRDefault="00EB3107">
                  <w:pPr>
                    <w:rPr>
                      <w:rFonts w:ascii="Calibri" w:hAnsi="Calibri" w:cs="Calibri"/>
                      <w:sz w:val="22"/>
                      <w:szCs w:val="22"/>
                    </w:rPr>
                  </w:pPr>
                  <w:r>
                    <w:rPr>
                      <w:rFonts w:ascii="Calibri" w:hAnsi="Calibri" w:cs="Calibri"/>
                      <w:sz w:val="22"/>
                      <w:szCs w:val="22"/>
                    </w:rPr>
                    <w:t xml:space="preserve">Course name </w:t>
                  </w:r>
                </w:p>
                <w:p w:rsidR="00EB3107" w:rsidRPr="00C71275" w:rsidRDefault="00EB3107">
                  <w:pPr>
                    <w:rPr>
                      <w:rFonts w:ascii="Calibri" w:hAnsi="Calibri" w:cs="Calibri"/>
                      <w:sz w:val="22"/>
                      <w:szCs w:val="22"/>
                    </w:rPr>
                  </w:pPr>
                  <w:r>
                    <w:rPr>
                      <w:rFonts w:ascii="Calibri" w:hAnsi="Calibri" w:cs="Calibri"/>
                      <w:b/>
                      <w:bCs/>
                      <w:sz w:val="22"/>
                      <w:szCs w:val="22"/>
                    </w:rPr>
                    <w:t>(Annotated by Huber, Muro, Frey)</w:t>
                  </w:r>
                </w:p>
              </w:txbxContent>
            </v:textbox>
          </v:shape>
        </w:pict>
      </w:r>
      <w:r w:rsidRPr="00C90277">
        <w:rPr>
          <w:rFonts w:ascii="Calibri" w:hAnsi="Calibri" w:cs="Calibri"/>
          <w:sz w:val="32"/>
          <w:szCs w:val="32"/>
        </w:rPr>
        <w:t>Student Learning Objective (SLO) Template</w:t>
      </w:r>
    </w:p>
    <w:p w:rsidR="00EB3107" w:rsidRPr="00C90277" w:rsidRDefault="00EB3107" w:rsidP="00184161">
      <w:pPr>
        <w:pStyle w:val="Heading3"/>
        <w:rPr>
          <w:rFonts w:ascii="Calibri" w:hAnsi="Calibri" w:cs="Calibri"/>
          <w:i/>
          <w:iCs/>
          <w:sz w:val="22"/>
          <w:szCs w:val="22"/>
        </w:rPr>
      </w:pPr>
      <w:r w:rsidRPr="00C90277">
        <w:rPr>
          <w:rFonts w:ascii="Calibri" w:hAnsi="Calibri" w:cs="Calibri"/>
          <w:i/>
          <w:iCs/>
          <w:sz w:val="22"/>
          <w:szCs w:val="22"/>
        </w:rPr>
        <w:t xml:space="preserve">This template should be completed while referring to the SLO Template Checklist. </w:t>
      </w:r>
    </w:p>
    <w:p w:rsidR="00EB3107" w:rsidRPr="002E0C50" w:rsidRDefault="00EB3107" w:rsidP="00185D93">
      <w:pPr>
        <w:jc w:val="center"/>
        <w:rPr>
          <w:rFonts w:ascii="Calibri" w:hAnsi="Calibri" w:cs="Calibri"/>
          <w:i/>
          <w:iCs/>
          <w:sz w:val="22"/>
          <w:szCs w:val="22"/>
        </w:rPr>
      </w:pPr>
    </w:p>
    <w:p w:rsidR="00EB3107" w:rsidRDefault="00EB3107" w:rsidP="009048FD">
      <w:pPr>
        <w:rPr>
          <w:rFonts w:ascii="Calibri" w:hAnsi="Calibri" w:cs="Calibri"/>
          <w:sz w:val="22"/>
          <w:szCs w:val="22"/>
        </w:rPr>
      </w:pPr>
    </w:p>
    <w:p w:rsidR="00EB3107" w:rsidRDefault="00EB3107" w:rsidP="009048FD">
      <w:pPr>
        <w:rPr>
          <w:rFonts w:ascii="Calibri" w:hAnsi="Calibri" w:cs="Calibri"/>
          <w:sz w:val="22"/>
          <w:szCs w:val="22"/>
          <w:u w:val="single"/>
        </w:rPr>
      </w:pPr>
      <w:r w:rsidRPr="002E0C50">
        <w:rPr>
          <w:rFonts w:ascii="Calibri" w:hAnsi="Calibri" w:cs="Calibri"/>
          <w:sz w:val="22"/>
          <w:szCs w:val="22"/>
        </w:rPr>
        <w:t>Teacher Name:</w:t>
      </w:r>
      <w:r>
        <w:rPr>
          <w:rFonts w:ascii="Calibri" w:hAnsi="Calibri" w:cs="Calibri"/>
          <w:sz w:val="22"/>
          <w:szCs w:val="22"/>
          <w:u w:val="single"/>
        </w:rPr>
        <w:tab/>
      </w:r>
      <w:r>
        <w:rPr>
          <w:rFonts w:ascii="Calibri" w:hAnsi="Calibri" w:cs="Calibri"/>
          <w:sz w:val="22"/>
          <w:szCs w:val="22"/>
          <w:u w:val="single"/>
        </w:rPr>
        <w:tab/>
      </w:r>
      <w:r w:rsidRPr="002E0C50">
        <w:rPr>
          <w:rFonts w:ascii="Calibri" w:hAnsi="Calibri" w:cs="Calibri"/>
          <w:sz w:val="22"/>
          <w:szCs w:val="22"/>
        </w:rPr>
        <w:t>Content Area and Course(s):</w:t>
      </w:r>
      <w:r>
        <w:rPr>
          <w:rFonts w:ascii="Calibri" w:hAnsi="Calibri" w:cs="Calibri"/>
          <w:sz w:val="22"/>
          <w:szCs w:val="22"/>
        </w:rPr>
        <w:t>Physical Education: Team Sports/Fitness; Personal Training/Fitness</w:t>
      </w:r>
    </w:p>
    <w:p w:rsidR="00EB3107" w:rsidRPr="002E0C50" w:rsidRDefault="00EB3107" w:rsidP="009048FD">
      <w:pPr>
        <w:rPr>
          <w:rFonts w:ascii="Calibri" w:hAnsi="Calibri" w:cs="Calibri"/>
          <w:sz w:val="22"/>
          <w:szCs w:val="22"/>
        </w:rPr>
      </w:pPr>
      <w:r w:rsidRPr="002E0C50">
        <w:rPr>
          <w:rFonts w:ascii="Calibri" w:hAnsi="Calibri" w:cs="Calibri"/>
          <w:sz w:val="22"/>
          <w:szCs w:val="22"/>
        </w:rPr>
        <w:t>Grade Level(s):</w:t>
      </w:r>
      <w:r>
        <w:rPr>
          <w:rFonts w:ascii="Calibri" w:hAnsi="Calibri" w:cs="Calibri"/>
          <w:sz w:val="22"/>
          <w:szCs w:val="22"/>
        </w:rPr>
        <w:t>9-12</w:t>
      </w:r>
      <w:r>
        <w:rPr>
          <w:rFonts w:ascii="Calibri" w:hAnsi="Calibri" w:cs="Calibri"/>
          <w:sz w:val="22"/>
          <w:szCs w:val="22"/>
          <w:u w:val="single"/>
        </w:rPr>
        <w:tab/>
      </w:r>
      <w:r w:rsidRPr="002E0C50">
        <w:rPr>
          <w:rFonts w:ascii="Calibri" w:hAnsi="Calibri" w:cs="Calibri"/>
          <w:sz w:val="22"/>
          <w:szCs w:val="22"/>
        </w:rPr>
        <w:t xml:space="preserve">Academic Year: </w:t>
      </w:r>
      <w:r w:rsidRPr="002E0C50">
        <w:rPr>
          <w:rFonts w:ascii="Calibri" w:hAnsi="Calibri" w:cs="Calibri"/>
          <w:sz w:val="22"/>
          <w:szCs w:val="22"/>
        </w:rPr>
        <w:softHyphen/>
      </w:r>
      <w:r w:rsidRPr="002E0C50">
        <w:rPr>
          <w:rFonts w:ascii="Calibri" w:hAnsi="Calibri" w:cs="Calibri"/>
          <w:sz w:val="22"/>
          <w:szCs w:val="22"/>
        </w:rPr>
        <w:softHyphen/>
      </w:r>
      <w:r>
        <w:rPr>
          <w:rFonts w:ascii="Calibri" w:hAnsi="Calibri" w:cs="Calibri"/>
          <w:sz w:val="22"/>
          <w:szCs w:val="22"/>
        </w:rPr>
        <w:t>2013-2014</w:t>
      </w:r>
    </w:p>
    <w:p w:rsidR="00EB3107" w:rsidRPr="002E0C50" w:rsidRDefault="00EB3107" w:rsidP="00185D93">
      <w:pPr>
        <w:rPr>
          <w:rFonts w:ascii="Calibri" w:hAnsi="Calibri" w:cs="Calibri"/>
          <w:sz w:val="22"/>
          <w:szCs w:val="22"/>
        </w:rPr>
      </w:pPr>
    </w:p>
    <w:p w:rsidR="00EB3107" w:rsidRPr="002E0C50" w:rsidRDefault="00EB3107" w:rsidP="00185D93">
      <w:pPr>
        <w:rPr>
          <w:rFonts w:ascii="Calibri" w:hAnsi="Calibri" w:cs="Calibri"/>
          <w:sz w:val="22"/>
          <w:szCs w:val="22"/>
        </w:rPr>
      </w:pPr>
      <w:r w:rsidRPr="002E0C50">
        <w:rPr>
          <w:rFonts w:ascii="Calibri" w:hAnsi="Calibri" w:cs="Calibri"/>
          <w:sz w:val="22"/>
          <w:szCs w:val="22"/>
        </w:rPr>
        <w:t xml:space="preserve">Please use the guidance provided in addition to this template to develop components of the student learning objective and populate each component in the space below. </w:t>
      </w:r>
    </w:p>
    <w:p w:rsidR="00EB3107" w:rsidRDefault="00EB3107" w:rsidP="00185D93">
      <w:pPr>
        <w:rPr>
          <w:rFonts w:ascii="Calibri" w:hAnsi="Calibri" w:cs="Calibri"/>
          <w:sz w:val="22"/>
          <w:szCs w:val="22"/>
        </w:rPr>
      </w:pPr>
    </w:p>
    <w:p w:rsidR="00EB3107" w:rsidRPr="002E0C50" w:rsidRDefault="00EB3107" w:rsidP="00185D93">
      <w:pPr>
        <w:rPr>
          <w:rFonts w:ascii="Calibri" w:hAnsi="Calibri" w:cs="Calibri"/>
          <w:sz w:val="22"/>
          <w:szCs w:val="22"/>
        </w:rPr>
      </w:pPr>
    </w:p>
    <w:p w:rsidR="00EB3107" w:rsidRPr="002E0C50" w:rsidRDefault="00EB3107" w:rsidP="00185D93">
      <w:pPr>
        <w:rPr>
          <w:rFonts w:ascii="Calibri" w:hAnsi="Calibri" w:cs="Calibri"/>
          <w:b/>
          <w:bCs/>
          <w:sz w:val="20"/>
          <w:szCs w:val="20"/>
        </w:rPr>
      </w:pPr>
      <w:r w:rsidRPr="002E0C50">
        <w:rPr>
          <w:rFonts w:ascii="Calibri" w:hAnsi="Calibri" w:cs="Calibri"/>
          <w:b/>
          <w:bCs/>
          <w:sz w:val="20"/>
          <w:szCs w:val="20"/>
        </w:rPr>
        <w:t>Baseline and Trend Data</w:t>
      </w:r>
    </w:p>
    <w:p w:rsidR="00EB3107" w:rsidRDefault="00EB3107" w:rsidP="00B83C13">
      <w:pPr>
        <w:rPr>
          <w:rFonts w:ascii="Calibri" w:hAnsi="Calibri" w:cs="Calibri"/>
          <w:i/>
          <w:iCs/>
          <w:sz w:val="20"/>
          <w:szCs w:val="20"/>
        </w:rPr>
      </w:pPr>
      <w:r w:rsidRPr="002E0C50">
        <w:rPr>
          <w:rFonts w:ascii="Calibri" w:hAnsi="Calibri" w:cs="Calibri"/>
          <w:i/>
          <w:iCs/>
          <w:sz w:val="20"/>
          <w:szCs w:val="20"/>
        </w:rPr>
        <w:t xml:space="preserve">What information is being used to inform the creation of the </w:t>
      </w:r>
      <w:r>
        <w:rPr>
          <w:rFonts w:ascii="Calibri" w:hAnsi="Calibri" w:cs="Calibri"/>
          <w:i/>
          <w:iCs/>
          <w:sz w:val="20"/>
          <w:szCs w:val="20"/>
        </w:rPr>
        <w:t xml:space="preserve">SLO </w:t>
      </w:r>
      <w:r w:rsidRPr="002E0C50">
        <w:rPr>
          <w:rFonts w:ascii="Calibri" w:hAnsi="Calibri" w:cs="Calibri"/>
          <w:i/>
          <w:iCs/>
          <w:sz w:val="20"/>
          <w:szCs w:val="20"/>
        </w:rPr>
        <w:t xml:space="preserve">and establish the amount of growth that should take place? </w:t>
      </w:r>
    </w:p>
    <w:p w:rsidR="00EB3107" w:rsidRPr="002E0C50" w:rsidRDefault="00EB3107" w:rsidP="00B83C1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B3107">
        <w:trPr>
          <w:trHeight w:val="420"/>
        </w:trPr>
        <w:tc>
          <w:tcPr>
            <w:tcW w:w="13860" w:type="dxa"/>
          </w:tcPr>
          <w:p w:rsidR="00EB3107" w:rsidRDefault="00EB3107" w:rsidP="007F0857">
            <w:pPr>
              <w:rPr>
                <w:rFonts w:ascii="Calibri" w:hAnsi="Calibri" w:cs="Calibri"/>
              </w:rPr>
            </w:pPr>
            <w:r>
              <w:rPr>
                <w:rFonts w:ascii="Calibri" w:hAnsi="Calibri" w:cs="Calibri"/>
                <w:sz w:val="22"/>
                <w:szCs w:val="22"/>
              </w:rPr>
              <w:t>Knowledge and application of tactics in games is critical in becoming a competent spectator, as well as a player of the game. Trend data does not exist because I do not keep my past written tests.  However, I do know that students who take PE at the high school level are lacking knowledge and application of tactics within games.  Different skills are needed for each game, but the tactics can transfer from game to game amongst the same type of game (ie. Invasion games, fielding games, target games).</w:t>
            </w:r>
          </w:p>
          <w:p w:rsidR="00EB3107" w:rsidRDefault="00EB3107" w:rsidP="005555EB">
            <w:pPr>
              <w:rPr>
                <w:rFonts w:ascii="Calibri" w:hAnsi="Calibri" w:cs="Calibri"/>
              </w:rPr>
            </w:pPr>
          </w:p>
          <w:p w:rsidR="00EB3107" w:rsidRPr="00204A04" w:rsidRDefault="00EB3107" w:rsidP="005555EB">
            <w:pPr>
              <w:rPr>
                <w:rFonts w:ascii="Calibri" w:hAnsi="Calibri" w:cs="Calibri"/>
                <w:sz w:val="20"/>
                <w:szCs w:val="20"/>
              </w:rPr>
            </w:pPr>
            <w:r>
              <w:rPr>
                <w:rFonts w:ascii="Calibri" w:hAnsi="Calibri" w:cs="Calibri"/>
                <w:sz w:val="22"/>
                <w:szCs w:val="22"/>
              </w:rPr>
              <w:t>A pre-assessment test was given within the first two weeks of class.  I divided the test into two sections allowing the students two days to complete the written test.  The pre-assessment was created by me, and was a conglomeration of quizzes and exams from the previous 2-3 years.  I basically gave last year’s combined midterm and final exams.  The pre-assessment test consisted of short answer, multiple choice, true and false, and some diagrams.  All students were assessed in three Team Sports/Fitness classes.  The results of the test ranged from five extremely low grades of less than 10% to the majority of students scoring between 20%-50%.  Only a few students scored over 60% out of all five classes.  Only 4 students scored between 60%-80%.  No one scored over 80% in any of the classes.</w:t>
            </w:r>
          </w:p>
          <w:p w:rsidR="00EB3107" w:rsidRDefault="00EB3107" w:rsidP="005555EB">
            <w:pPr>
              <w:rPr>
                <w:rFonts w:ascii="Calibri" w:hAnsi="Calibri" w:cs="Calibri"/>
              </w:rPr>
            </w:pPr>
          </w:p>
          <w:p w:rsidR="00EB3107" w:rsidRDefault="00EB3107" w:rsidP="005555EB">
            <w:pPr>
              <w:rPr>
                <w:rFonts w:ascii="Calibri" w:hAnsi="Calibri" w:cs="Calibri"/>
              </w:rPr>
            </w:pPr>
            <w:r>
              <w:rPr>
                <w:rFonts w:ascii="Calibri" w:hAnsi="Calibri" w:cs="Calibri"/>
                <w:sz w:val="22"/>
                <w:szCs w:val="22"/>
              </w:rPr>
              <w:t xml:space="preserve">I expected students to score low on the pre-assessment.  Most students are unaware of the tactics involved in games/sports.  Students need to become competent spectators of the game by having knowledge of the tactics of the game.  The test was given over two blocks of class.  Students struggled with the tactical knowledge of games, and the transfer of that knowledge from one game to another.  </w:t>
            </w:r>
          </w:p>
          <w:p w:rsidR="00EB3107" w:rsidRPr="00967DE6" w:rsidRDefault="00EB3107" w:rsidP="00067B60">
            <w:pPr>
              <w:rPr>
                <w:rFonts w:ascii="Calibri" w:hAnsi="Calibri" w:cs="Calibri"/>
              </w:rPr>
            </w:pPr>
          </w:p>
        </w:tc>
      </w:tr>
      <w:tr w:rsidR="00EB3107" w:rsidRPr="00064B9D">
        <w:trPr>
          <w:trHeight w:val="420"/>
        </w:trPr>
        <w:tc>
          <w:tcPr>
            <w:tcW w:w="13860" w:type="dxa"/>
            <w:shd w:val="clear" w:color="auto" w:fill="FDE9D9"/>
          </w:tcPr>
          <w:p w:rsidR="00EB3107" w:rsidRDefault="00EB3107" w:rsidP="008056AC">
            <w:pPr>
              <w:rPr>
                <w:rFonts w:ascii="Calibri" w:hAnsi="Calibri" w:cs="Calibri"/>
              </w:rPr>
            </w:pPr>
            <w:r w:rsidRPr="008056AC">
              <w:rPr>
                <w:rFonts w:ascii="Calibri" w:hAnsi="Calibri" w:cs="Calibri"/>
                <w:sz w:val="22"/>
                <w:szCs w:val="22"/>
              </w:rPr>
              <w:t xml:space="preserve">Comments: Baseline </w:t>
            </w:r>
            <w:r>
              <w:rPr>
                <w:rFonts w:ascii="Calibri" w:hAnsi="Calibri" w:cs="Calibri"/>
                <w:sz w:val="22"/>
                <w:szCs w:val="22"/>
              </w:rPr>
              <w:t>data is information gathered before a program begins.  Pre-assessment results can provide baseline data.</w:t>
            </w:r>
          </w:p>
          <w:p w:rsidR="00EB3107" w:rsidRDefault="00EB3107" w:rsidP="008056AC">
            <w:pPr>
              <w:rPr>
                <w:rFonts w:ascii="Calibri" w:hAnsi="Calibri" w:cs="Calibri"/>
              </w:rPr>
            </w:pPr>
            <w:r>
              <w:rPr>
                <w:rFonts w:ascii="Calibri" w:hAnsi="Calibri" w:cs="Calibri"/>
                <w:sz w:val="22"/>
                <w:szCs w:val="22"/>
              </w:rPr>
              <w:t>Trend data is information collected over time to inform decisions and/or look at patterns.</w:t>
            </w:r>
          </w:p>
          <w:p w:rsidR="00EB3107" w:rsidRDefault="00EB3107" w:rsidP="008056AC">
            <w:pPr>
              <w:rPr>
                <w:rFonts w:ascii="Calibri" w:hAnsi="Calibri" w:cs="Calibri"/>
              </w:rPr>
            </w:pPr>
            <w:r>
              <w:rPr>
                <w:rFonts w:ascii="Calibri" w:hAnsi="Calibri" w:cs="Calibri"/>
                <w:sz w:val="22"/>
                <w:szCs w:val="22"/>
              </w:rPr>
              <w:t>Provide details about pre-assessment – structure of test (multiple choice, task, short response, performance).</w:t>
            </w:r>
          </w:p>
          <w:p w:rsidR="00EB3107" w:rsidRPr="00BD7F62" w:rsidRDefault="00EB3107" w:rsidP="008056AC">
            <w:pPr>
              <w:rPr>
                <w:rFonts w:ascii="Calibri" w:hAnsi="Calibri" w:cs="Calibri"/>
                <w:color w:val="00B050"/>
              </w:rPr>
            </w:pPr>
            <w:r>
              <w:rPr>
                <w:rFonts w:ascii="Calibri" w:hAnsi="Calibri" w:cs="Calibri"/>
                <w:sz w:val="22"/>
                <w:szCs w:val="22"/>
              </w:rPr>
              <w:t>Who created assessment?  When was pre-assessment administered?  Were all students assessed?  What were the results of the pre-assessment?</w:t>
            </w:r>
            <w:r>
              <w:rPr>
                <w:rFonts w:ascii="Calibri" w:hAnsi="Calibri" w:cs="Calibri"/>
                <w:color w:val="000000"/>
                <w:sz w:val="22"/>
                <w:szCs w:val="22"/>
              </w:rPr>
              <w:t>Include both numerical and n</w:t>
            </w:r>
            <w:r w:rsidRPr="00760E6D">
              <w:rPr>
                <w:rFonts w:ascii="Calibri" w:hAnsi="Calibri" w:cs="Calibri"/>
                <w:color w:val="000000"/>
                <w:sz w:val="22"/>
                <w:szCs w:val="22"/>
              </w:rPr>
              <w:t>arrative details.</w:t>
            </w:r>
          </w:p>
        </w:tc>
      </w:tr>
      <w:tr w:rsidR="00EB3107" w:rsidRPr="00252D36">
        <w:trPr>
          <w:trHeight w:val="420"/>
        </w:trPr>
        <w:tc>
          <w:tcPr>
            <w:tcW w:w="13860" w:type="dxa"/>
            <w:shd w:val="clear" w:color="auto" w:fill="FDE9D9"/>
          </w:tcPr>
          <w:p w:rsidR="00EB3107" w:rsidRDefault="00EB3107" w:rsidP="008056AC">
            <w:pPr>
              <w:rPr>
                <w:rFonts w:ascii="Calibri" w:hAnsi="Calibri" w:cs="Calibri"/>
              </w:rPr>
            </w:pPr>
            <w:r w:rsidRPr="008056AC">
              <w:rPr>
                <w:rFonts w:ascii="Calibri" w:hAnsi="Calibri" w:cs="Calibri"/>
                <w:sz w:val="22"/>
                <w:szCs w:val="22"/>
              </w:rPr>
              <w:t>What information is being used to inform the creation of the SLO and establish the amount of growth that should take place within the time period?</w:t>
            </w:r>
          </w:p>
          <w:p w:rsidR="00EB3107" w:rsidRPr="008056AC" w:rsidRDefault="00EB3107" w:rsidP="008056AC">
            <w:pPr>
              <w:rPr>
                <w:rFonts w:ascii="Calibri" w:hAnsi="Calibri" w:cs="Calibri"/>
              </w:rPr>
            </w:pPr>
            <w:r>
              <w:rPr>
                <w:rFonts w:ascii="Calibri" w:hAnsi="Calibri" w:cs="Calibri"/>
                <w:sz w:val="22"/>
                <w:szCs w:val="22"/>
              </w:rPr>
              <w:t>What content attainment does the SLO measure?</w:t>
            </w:r>
          </w:p>
        </w:tc>
      </w:tr>
      <w:tr w:rsidR="00EB3107" w:rsidRPr="00252D36">
        <w:trPr>
          <w:trHeight w:val="420"/>
        </w:trPr>
        <w:tc>
          <w:tcPr>
            <w:tcW w:w="13860" w:type="dxa"/>
            <w:shd w:val="clear" w:color="auto" w:fill="FDE9D9"/>
          </w:tcPr>
          <w:p w:rsidR="00EB3107" w:rsidRPr="008056AC" w:rsidRDefault="00EB3107" w:rsidP="008056AC">
            <w:pPr>
              <w:numPr>
                <w:ilvl w:val="0"/>
                <w:numId w:val="1"/>
              </w:numPr>
              <w:spacing w:before="40" w:after="40" w:line="204" w:lineRule="auto"/>
              <w:rPr>
                <w:rFonts w:ascii="Calibri" w:hAnsi="Calibri" w:cs="Calibri"/>
              </w:rPr>
            </w:pPr>
            <w:r w:rsidRPr="008056AC">
              <w:rPr>
                <w:rFonts w:ascii="Calibri" w:hAnsi="Calibri" w:cs="Calibri"/>
                <w:sz w:val="22"/>
                <w:szCs w:val="22"/>
              </w:rPr>
              <w:t>Identifies sources of information about students (e.g., test scores from prior years, results of pre</w:t>
            </w:r>
            <w:r>
              <w:rPr>
                <w:rFonts w:ascii="Calibri" w:hAnsi="Calibri" w:cs="Calibri"/>
                <w:sz w:val="22"/>
                <w:szCs w:val="22"/>
              </w:rPr>
              <w:t>-</w:t>
            </w:r>
            <w:r w:rsidRPr="008056AC">
              <w:rPr>
                <w:rFonts w:ascii="Calibri" w:hAnsi="Calibri" w:cs="Calibri"/>
                <w:sz w:val="22"/>
                <w:szCs w:val="22"/>
              </w:rPr>
              <w:t>assessments)</w:t>
            </w:r>
          </w:p>
          <w:p w:rsidR="00EB3107" w:rsidRPr="008056AC" w:rsidRDefault="00EB3107" w:rsidP="008056AC">
            <w:pPr>
              <w:numPr>
                <w:ilvl w:val="0"/>
                <w:numId w:val="1"/>
              </w:numPr>
              <w:spacing w:before="40" w:after="40" w:line="204" w:lineRule="auto"/>
              <w:rPr>
                <w:rFonts w:ascii="Calibri" w:hAnsi="Calibri" w:cs="Calibri"/>
              </w:rPr>
            </w:pPr>
            <w:r w:rsidRPr="008056AC">
              <w:rPr>
                <w:rFonts w:ascii="Calibri" w:hAnsi="Calibri" w:cs="Calibri"/>
                <w:sz w:val="22"/>
                <w:szCs w:val="22"/>
              </w:rPr>
              <w:t>Draws upon trend data, if available</w:t>
            </w:r>
            <w:r>
              <w:rPr>
                <w:rFonts w:ascii="Calibri" w:hAnsi="Calibri" w:cs="Calibri"/>
                <w:sz w:val="22"/>
                <w:szCs w:val="22"/>
              </w:rPr>
              <w:t>.  Is performance data available from prior years?  If so, what does it tell you about past student performance?</w:t>
            </w:r>
          </w:p>
          <w:p w:rsidR="00EB3107" w:rsidRPr="008056AC" w:rsidRDefault="00EB3107" w:rsidP="008056AC">
            <w:pPr>
              <w:numPr>
                <w:ilvl w:val="0"/>
                <w:numId w:val="1"/>
              </w:numPr>
              <w:spacing w:before="40" w:after="40" w:line="204" w:lineRule="auto"/>
              <w:rPr>
                <w:rFonts w:ascii="Calibri" w:hAnsi="Calibri" w:cs="Calibri"/>
              </w:rPr>
            </w:pPr>
            <w:r w:rsidRPr="008056AC">
              <w:rPr>
                <w:rFonts w:ascii="Calibri" w:hAnsi="Calibri" w:cs="Calibri"/>
                <w:sz w:val="22"/>
                <w:szCs w:val="22"/>
              </w:rPr>
              <w:t>Summarizes the teacher’s analysis of the baseline data by identifying student strengths and weaknesses</w:t>
            </w:r>
            <w:r>
              <w:rPr>
                <w:rFonts w:ascii="Calibri" w:hAnsi="Calibri" w:cs="Calibri"/>
                <w:sz w:val="22"/>
                <w:szCs w:val="22"/>
              </w:rPr>
              <w:t>.  Summarize student strengths/weaknesses.</w:t>
            </w:r>
          </w:p>
        </w:tc>
      </w:tr>
      <w:tr w:rsidR="00EB3107" w:rsidRPr="00252D36">
        <w:trPr>
          <w:trHeight w:val="420"/>
        </w:trPr>
        <w:tc>
          <w:tcPr>
            <w:tcW w:w="13860" w:type="dxa"/>
            <w:shd w:val="clear" w:color="auto" w:fill="FDE9D9"/>
          </w:tcPr>
          <w:p w:rsidR="00EB3107" w:rsidRPr="008056AC" w:rsidRDefault="00EB3107" w:rsidP="008056AC">
            <w:pPr>
              <w:rPr>
                <w:rFonts w:ascii="Calibri" w:hAnsi="Calibri" w:cs="Calibri"/>
              </w:rPr>
            </w:pPr>
            <w:r w:rsidRPr="008056AC">
              <w:rPr>
                <w:rFonts w:ascii="Calibri" w:hAnsi="Calibri" w:cs="Calibri"/>
                <w:sz w:val="22"/>
                <w:szCs w:val="22"/>
              </w:rPr>
              <w:t>1st:</w:t>
            </w:r>
          </w:p>
          <w:p w:rsidR="00EB3107" w:rsidRPr="008056AC" w:rsidRDefault="00EB3107" w:rsidP="008056AC">
            <w:pPr>
              <w:rPr>
                <w:rFonts w:ascii="Calibri" w:hAnsi="Calibri" w:cs="Calibri"/>
              </w:rPr>
            </w:pPr>
            <w:r w:rsidRPr="008056AC">
              <w:rPr>
                <w:rFonts w:ascii="Calibri" w:hAnsi="Calibri" w:cs="Calibri"/>
                <w:sz w:val="22"/>
                <w:szCs w:val="22"/>
              </w:rPr>
              <w:t>2nd:</w:t>
            </w:r>
          </w:p>
          <w:p w:rsidR="00EB3107" w:rsidRPr="008056AC" w:rsidRDefault="00EB3107" w:rsidP="008056AC">
            <w:pPr>
              <w:rPr>
                <w:rFonts w:ascii="Calibri" w:hAnsi="Calibri" w:cs="Calibri"/>
              </w:rPr>
            </w:pPr>
            <w:r w:rsidRPr="008056AC">
              <w:rPr>
                <w:rFonts w:ascii="Calibri" w:hAnsi="Calibri" w:cs="Calibri"/>
                <w:sz w:val="22"/>
                <w:szCs w:val="22"/>
              </w:rPr>
              <w:t>3rd:</w:t>
            </w:r>
          </w:p>
        </w:tc>
      </w:tr>
    </w:tbl>
    <w:p w:rsidR="00EB3107" w:rsidRDefault="00EB3107" w:rsidP="00185D93">
      <w:pPr>
        <w:rPr>
          <w:b/>
          <w:bCs/>
          <w:sz w:val="20"/>
          <w:szCs w:val="20"/>
        </w:rPr>
      </w:pPr>
    </w:p>
    <w:p w:rsidR="00EB3107" w:rsidRPr="002E0C50" w:rsidRDefault="00EB3107" w:rsidP="00185D93">
      <w:pPr>
        <w:rPr>
          <w:rFonts w:ascii="Calibri" w:hAnsi="Calibri" w:cs="Calibri"/>
          <w:b/>
          <w:bCs/>
          <w:sz w:val="20"/>
          <w:szCs w:val="20"/>
        </w:rPr>
      </w:pPr>
      <w:r w:rsidRPr="002E0C50">
        <w:rPr>
          <w:rFonts w:ascii="Calibri" w:hAnsi="Calibri" w:cs="Calibri"/>
          <w:b/>
          <w:bCs/>
          <w:sz w:val="20"/>
          <w:szCs w:val="20"/>
        </w:rPr>
        <w:t>Student Population</w:t>
      </w:r>
    </w:p>
    <w:p w:rsidR="00EB3107" w:rsidRDefault="00EB3107" w:rsidP="00B83C13">
      <w:pPr>
        <w:rPr>
          <w:rFonts w:ascii="Calibri" w:hAnsi="Calibri" w:cs="Calibri"/>
          <w:i/>
          <w:iCs/>
          <w:sz w:val="20"/>
          <w:szCs w:val="20"/>
        </w:rPr>
      </w:pPr>
      <w:r w:rsidRPr="002E0C50">
        <w:rPr>
          <w:rFonts w:ascii="Calibri" w:hAnsi="Calibri" w:cs="Calibri"/>
          <w:i/>
          <w:iCs/>
          <w:sz w:val="20"/>
          <w:szCs w:val="20"/>
        </w:rPr>
        <w:t xml:space="preserve">Which students will be included in this </w:t>
      </w:r>
      <w:r>
        <w:rPr>
          <w:rFonts w:ascii="Calibri" w:hAnsi="Calibri" w:cs="Calibri"/>
          <w:i/>
          <w:iCs/>
          <w:sz w:val="20"/>
          <w:szCs w:val="20"/>
        </w:rPr>
        <w:t>SLO</w:t>
      </w:r>
      <w:r w:rsidRPr="002E0C50">
        <w:rPr>
          <w:rFonts w:ascii="Calibri" w:hAnsi="Calibri" w:cs="Calibri"/>
          <w:i/>
          <w:iCs/>
          <w:sz w:val="20"/>
          <w:szCs w:val="20"/>
        </w:rPr>
        <w:t>?</w:t>
      </w:r>
      <w:r>
        <w:rPr>
          <w:rFonts w:ascii="Calibri" w:hAnsi="Calibri" w:cs="Calibri"/>
          <w:i/>
          <w:iCs/>
          <w:sz w:val="20"/>
          <w:szCs w:val="20"/>
        </w:rPr>
        <w:t xml:space="preserve"> Include course, grade level, and number of students.</w:t>
      </w:r>
    </w:p>
    <w:p w:rsidR="00EB3107" w:rsidRDefault="00EB3107" w:rsidP="00B83C1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B3107">
        <w:tc>
          <w:tcPr>
            <w:tcW w:w="13860" w:type="dxa"/>
          </w:tcPr>
          <w:p w:rsidR="00EB3107" w:rsidRDefault="00EB3107" w:rsidP="00204A04">
            <w:pPr>
              <w:rPr>
                <w:rFonts w:ascii="Calibri" w:hAnsi="Calibri" w:cs="Calibri"/>
                <w:sz w:val="20"/>
                <w:szCs w:val="20"/>
              </w:rPr>
            </w:pPr>
            <w:r>
              <w:rPr>
                <w:rFonts w:ascii="Calibri" w:hAnsi="Calibri" w:cs="Calibri"/>
                <w:sz w:val="20"/>
                <w:szCs w:val="20"/>
              </w:rPr>
              <w:t xml:space="preserve">61 students total will be included in this SLO.  All students in my Team Sports/Fitness classes are included. All classes are coed.  There is great diversity among the classes, and within the classes in regards to athletic ability and knowledge of games.  </w:t>
            </w:r>
          </w:p>
          <w:p w:rsidR="00EB3107" w:rsidRDefault="00EB3107" w:rsidP="00204A04">
            <w:pPr>
              <w:rPr>
                <w:rFonts w:ascii="Calibri" w:hAnsi="Calibri" w:cs="Calibri"/>
                <w:sz w:val="20"/>
                <w:szCs w:val="20"/>
              </w:rPr>
            </w:pPr>
          </w:p>
          <w:p w:rsidR="00EB3107" w:rsidRDefault="00EB3107" w:rsidP="00204A04">
            <w:pPr>
              <w:rPr>
                <w:rFonts w:ascii="Calibri" w:hAnsi="Calibri" w:cs="Calibri"/>
                <w:sz w:val="20"/>
                <w:szCs w:val="20"/>
              </w:rPr>
            </w:pPr>
            <w:r>
              <w:rPr>
                <w:rFonts w:ascii="Calibri" w:hAnsi="Calibri" w:cs="Calibri"/>
                <w:sz w:val="20"/>
                <w:szCs w:val="20"/>
              </w:rPr>
              <w:t>No subgroups are excluded.</w:t>
            </w:r>
          </w:p>
          <w:p w:rsidR="00EB3107" w:rsidRDefault="00EB3107" w:rsidP="00204A04">
            <w:pPr>
              <w:rPr>
                <w:rFonts w:ascii="Calibri" w:hAnsi="Calibri" w:cs="Calibri"/>
                <w:sz w:val="20"/>
                <w:szCs w:val="20"/>
              </w:rPr>
            </w:pPr>
          </w:p>
          <w:p w:rsidR="00EB3107" w:rsidRDefault="00EB3107" w:rsidP="00204A04">
            <w:pPr>
              <w:rPr>
                <w:rFonts w:ascii="Calibri" w:hAnsi="Calibri" w:cs="Calibri"/>
                <w:sz w:val="20"/>
                <w:szCs w:val="20"/>
              </w:rPr>
            </w:pPr>
            <w:r>
              <w:rPr>
                <w:rFonts w:ascii="Calibri" w:hAnsi="Calibri" w:cs="Calibri"/>
                <w:sz w:val="20"/>
                <w:szCs w:val="20"/>
              </w:rPr>
              <w:t>Economically disadvantaged=12</w:t>
            </w:r>
          </w:p>
          <w:p w:rsidR="00EB3107" w:rsidRDefault="00EB3107" w:rsidP="00204A04">
            <w:pPr>
              <w:rPr>
                <w:rFonts w:ascii="Calibri" w:hAnsi="Calibri" w:cs="Calibri"/>
                <w:sz w:val="20"/>
                <w:szCs w:val="20"/>
              </w:rPr>
            </w:pPr>
            <w:r>
              <w:rPr>
                <w:rFonts w:ascii="Calibri" w:hAnsi="Calibri" w:cs="Calibri"/>
                <w:sz w:val="20"/>
                <w:szCs w:val="20"/>
              </w:rPr>
              <w:t>Asian or Pacific Islander=12</w:t>
            </w:r>
          </w:p>
          <w:p w:rsidR="00EB3107" w:rsidRDefault="00EB3107" w:rsidP="00204A04">
            <w:pPr>
              <w:rPr>
                <w:rFonts w:ascii="Calibri" w:hAnsi="Calibri" w:cs="Calibri"/>
                <w:sz w:val="20"/>
                <w:szCs w:val="20"/>
              </w:rPr>
            </w:pPr>
            <w:r>
              <w:rPr>
                <w:rFonts w:ascii="Calibri" w:hAnsi="Calibri" w:cs="Calibri"/>
                <w:sz w:val="20"/>
                <w:szCs w:val="20"/>
              </w:rPr>
              <w:t>African American=32</w:t>
            </w:r>
          </w:p>
          <w:p w:rsidR="00EB3107" w:rsidRDefault="00EB3107" w:rsidP="00204A04">
            <w:pPr>
              <w:rPr>
                <w:rFonts w:ascii="Calibri" w:hAnsi="Calibri" w:cs="Calibri"/>
                <w:sz w:val="20"/>
                <w:szCs w:val="20"/>
              </w:rPr>
            </w:pPr>
            <w:r>
              <w:rPr>
                <w:rFonts w:ascii="Calibri" w:hAnsi="Calibri" w:cs="Calibri"/>
                <w:sz w:val="20"/>
                <w:szCs w:val="20"/>
              </w:rPr>
              <w:t>American Indian or Alaskan Native=0</w:t>
            </w:r>
          </w:p>
          <w:p w:rsidR="00EB3107" w:rsidRDefault="00EB3107" w:rsidP="00204A04">
            <w:pPr>
              <w:rPr>
                <w:rFonts w:ascii="Calibri" w:hAnsi="Calibri" w:cs="Calibri"/>
                <w:sz w:val="20"/>
                <w:szCs w:val="20"/>
              </w:rPr>
            </w:pPr>
            <w:r>
              <w:rPr>
                <w:rFonts w:ascii="Calibri" w:hAnsi="Calibri" w:cs="Calibri"/>
                <w:sz w:val="20"/>
                <w:szCs w:val="20"/>
              </w:rPr>
              <w:t>Hispanic=0</w:t>
            </w:r>
          </w:p>
          <w:p w:rsidR="00EB3107" w:rsidRDefault="00EB3107" w:rsidP="00204A04">
            <w:pPr>
              <w:rPr>
                <w:rFonts w:ascii="Calibri" w:hAnsi="Calibri" w:cs="Calibri"/>
                <w:sz w:val="20"/>
                <w:szCs w:val="20"/>
              </w:rPr>
            </w:pPr>
            <w:r>
              <w:rPr>
                <w:rFonts w:ascii="Calibri" w:hAnsi="Calibri" w:cs="Calibri"/>
                <w:sz w:val="20"/>
                <w:szCs w:val="20"/>
              </w:rPr>
              <w:t>Multiracial=3</w:t>
            </w:r>
          </w:p>
          <w:p w:rsidR="00EB3107" w:rsidRDefault="00EB3107" w:rsidP="00204A04">
            <w:pPr>
              <w:rPr>
                <w:rFonts w:ascii="Calibri" w:hAnsi="Calibri" w:cs="Calibri"/>
                <w:sz w:val="20"/>
                <w:szCs w:val="20"/>
              </w:rPr>
            </w:pPr>
            <w:r>
              <w:rPr>
                <w:rFonts w:ascii="Calibri" w:hAnsi="Calibri" w:cs="Calibri"/>
                <w:sz w:val="20"/>
                <w:szCs w:val="20"/>
              </w:rPr>
              <w:t>White=29</w:t>
            </w:r>
          </w:p>
          <w:p w:rsidR="00EB3107" w:rsidRDefault="00EB3107" w:rsidP="00204A04">
            <w:pPr>
              <w:rPr>
                <w:rFonts w:ascii="Calibri" w:hAnsi="Calibri" w:cs="Calibri"/>
                <w:sz w:val="20"/>
                <w:szCs w:val="20"/>
              </w:rPr>
            </w:pPr>
            <w:r>
              <w:rPr>
                <w:rFonts w:ascii="Calibri" w:hAnsi="Calibri" w:cs="Calibri"/>
                <w:sz w:val="20"/>
                <w:szCs w:val="20"/>
              </w:rPr>
              <w:t>IEP=6</w:t>
            </w:r>
          </w:p>
          <w:p w:rsidR="00EB3107" w:rsidRDefault="00EB3107" w:rsidP="00204A04">
            <w:pPr>
              <w:rPr>
                <w:rFonts w:ascii="Calibri" w:hAnsi="Calibri" w:cs="Calibri"/>
                <w:sz w:val="20"/>
                <w:szCs w:val="20"/>
              </w:rPr>
            </w:pPr>
            <w:r>
              <w:rPr>
                <w:rFonts w:ascii="Calibri" w:hAnsi="Calibri" w:cs="Calibri"/>
                <w:sz w:val="20"/>
                <w:szCs w:val="20"/>
              </w:rPr>
              <w:t>LEP=1</w:t>
            </w:r>
          </w:p>
          <w:p w:rsidR="00EB3107" w:rsidRDefault="00EB3107" w:rsidP="00204A04">
            <w:pPr>
              <w:rPr>
                <w:rFonts w:ascii="Calibri" w:hAnsi="Calibri" w:cs="Calibri"/>
                <w:sz w:val="20"/>
                <w:szCs w:val="20"/>
              </w:rPr>
            </w:pPr>
            <w:r>
              <w:rPr>
                <w:rFonts w:ascii="Calibri" w:hAnsi="Calibri" w:cs="Calibri"/>
                <w:sz w:val="20"/>
                <w:szCs w:val="20"/>
              </w:rPr>
              <w:t>Gifted=6</w:t>
            </w:r>
          </w:p>
          <w:p w:rsidR="00EB3107" w:rsidRDefault="00EB3107" w:rsidP="00204A04">
            <w:pPr>
              <w:rPr>
                <w:rFonts w:ascii="Calibri" w:hAnsi="Calibri" w:cs="Calibri"/>
                <w:sz w:val="20"/>
                <w:szCs w:val="20"/>
              </w:rPr>
            </w:pPr>
          </w:p>
          <w:p w:rsidR="00EB3107" w:rsidRDefault="00EB3107" w:rsidP="00204A04">
            <w:pPr>
              <w:rPr>
                <w:rFonts w:ascii="Calibri" w:hAnsi="Calibri" w:cs="Calibri"/>
                <w:sz w:val="20"/>
                <w:szCs w:val="20"/>
              </w:rPr>
            </w:pPr>
            <w:r>
              <w:rPr>
                <w:rFonts w:ascii="Calibri" w:hAnsi="Calibri" w:cs="Calibri"/>
                <w:sz w:val="20"/>
                <w:szCs w:val="20"/>
              </w:rPr>
              <w:t xml:space="preserve">Block 1:  26 students.   Block 3:  24 students.  Block 4:  11 students </w:t>
            </w:r>
          </w:p>
          <w:p w:rsidR="00EB3107" w:rsidRDefault="00EB3107" w:rsidP="00204A04">
            <w:pPr>
              <w:rPr>
                <w:rFonts w:ascii="Calibri" w:hAnsi="Calibri" w:cs="Calibri"/>
                <w:sz w:val="20"/>
                <w:szCs w:val="20"/>
              </w:rPr>
            </w:pPr>
          </w:p>
          <w:p w:rsidR="00EB3107" w:rsidRDefault="00EB3107" w:rsidP="00204A04">
            <w:pPr>
              <w:rPr>
                <w:rFonts w:ascii="Calibri" w:hAnsi="Calibri" w:cs="Calibri"/>
                <w:sz w:val="20"/>
                <w:szCs w:val="20"/>
              </w:rPr>
            </w:pPr>
            <w:r>
              <w:rPr>
                <w:rFonts w:ascii="Calibri" w:hAnsi="Calibri" w:cs="Calibri"/>
                <w:sz w:val="20"/>
                <w:szCs w:val="20"/>
              </w:rPr>
              <w:t>I have one student, a female senior, who will only be following the health- and sport-related fitness component SLO only.  I’ve negotiated a personal training contract with her.  She is not an athletic person and does not like team sports at all.  She is frequently late, or absent.  Through the fitness curriculum, I can still assess her growth.  She will graduate with the knowledge of how to maintain her fitness levels through each decade of her life.</w:t>
            </w:r>
          </w:p>
          <w:p w:rsidR="00EB3107" w:rsidRDefault="00EB3107" w:rsidP="00204A04">
            <w:pPr>
              <w:rPr>
                <w:rFonts w:ascii="Calibri" w:hAnsi="Calibri" w:cs="Calibri"/>
                <w:sz w:val="20"/>
                <w:szCs w:val="20"/>
              </w:rPr>
            </w:pPr>
          </w:p>
          <w:p w:rsidR="00EB3107" w:rsidRPr="00C7649A" w:rsidRDefault="00EB3107" w:rsidP="00B83C13">
            <w:pPr>
              <w:rPr>
                <w:rFonts w:ascii="Calibri" w:hAnsi="Calibri" w:cs="Calibri"/>
              </w:rPr>
            </w:pPr>
          </w:p>
          <w:p w:rsidR="00EB3107" w:rsidRPr="00C90277" w:rsidRDefault="00EB3107" w:rsidP="00B83C13">
            <w:pPr>
              <w:rPr>
                <w:rFonts w:ascii="Calibri" w:hAnsi="Calibri" w:cs="Calibri"/>
                <w:sz w:val="20"/>
                <w:szCs w:val="20"/>
              </w:rPr>
            </w:pPr>
          </w:p>
        </w:tc>
      </w:tr>
      <w:tr w:rsidR="00EB3107" w:rsidRPr="00874B6B">
        <w:tc>
          <w:tcPr>
            <w:tcW w:w="13860" w:type="dxa"/>
            <w:shd w:val="clear" w:color="auto" w:fill="FDE9D9"/>
          </w:tcPr>
          <w:p w:rsidR="00EB3107" w:rsidRPr="008B0565" w:rsidRDefault="00EB3107" w:rsidP="008B0565">
            <w:pPr>
              <w:rPr>
                <w:rFonts w:ascii="Calibri" w:hAnsi="Calibri" w:cs="Calibri"/>
                <w:sz w:val="20"/>
                <w:szCs w:val="20"/>
              </w:rPr>
            </w:pPr>
          </w:p>
        </w:tc>
      </w:tr>
      <w:tr w:rsidR="00EB3107" w:rsidRPr="00874B6B">
        <w:tc>
          <w:tcPr>
            <w:tcW w:w="13860" w:type="dxa"/>
            <w:shd w:val="clear" w:color="auto" w:fill="FDE9D9"/>
          </w:tcPr>
          <w:p w:rsidR="00EB3107" w:rsidRDefault="00EB3107" w:rsidP="008B0565">
            <w:pPr>
              <w:rPr>
                <w:rFonts w:ascii="Calibri" w:hAnsi="Calibri" w:cs="Calibri"/>
                <w:sz w:val="20"/>
                <w:szCs w:val="20"/>
              </w:rPr>
            </w:pPr>
            <w:r w:rsidRPr="008B0565">
              <w:rPr>
                <w:rFonts w:ascii="Calibri" w:hAnsi="Calibri" w:cs="Calibri"/>
                <w:sz w:val="20"/>
                <w:szCs w:val="20"/>
              </w:rPr>
              <w:t>Which students will be included in this SLO? Include course, grade level, and number of students.</w:t>
            </w:r>
          </w:p>
          <w:p w:rsidR="00EB3107" w:rsidRPr="008B0565" w:rsidRDefault="00EB3107" w:rsidP="008B0565">
            <w:pPr>
              <w:rPr>
                <w:rFonts w:ascii="Calibri" w:hAnsi="Calibri" w:cs="Calibri"/>
                <w:sz w:val="20"/>
                <w:szCs w:val="20"/>
              </w:rPr>
            </w:pPr>
            <w:r>
              <w:rPr>
                <w:rFonts w:ascii="Calibri" w:hAnsi="Calibri" w:cs="Calibri"/>
                <w:sz w:val="20"/>
                <w:szCs w:val="20"/>
              </w:rPr>
              <w:t>How many students are in each class (if multiple classes/sections are used)?</w:t>
            </w:r>
          </w:p>
        </w:tc>
      </w:tr>
      <w:tr w:rsidR="00EB3107" w:rsidRPr="00874B6B">
        <w:tc>
          <w:tcPr>
            <w:tcW w:w="13860" w:type="dxa"/>
            <w:shd w:val="clear" w:color="auto" w:fill="FDE9D9"/>
          </w:tcPr>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the class or subgroup of students covered by the SLO</w:t>
            </w:r>
            <w:r>
              <w:rPr>
                <w:rFonts w:ascii="Calibri" w:hAnsi="Calibri" w:cs="Calibri"/>
                <w:sz w:val="20"/>
                <w:szCs w:val="20"/>
              </w:rPr>
              <w:t>; AMO subgroups</w:t>
            </w:r>
          </w:p>
          <w:p w:rsidR="00EB3107" w:rsidRPr="008B0565" w:rsidRDefault="00EB3107" w:rsidP="008B0565">
            <w:pPr>
              <w:numPr>
                <w:ilvl w:val="0"/>
                <w:numId w:val="1"/>
              </w:numPr>
              <w:spacing w:before="40" w:after="40" w:line="204" w:lineRule="auto"/>
              <w:rPr>
                <w:rFonts w:ascii="Calibri" w:hAnsi="Calibri" w:cs="Calibri"/>
                <w:sz w:val="20"/>
                <w:szCs w:val="20"/>
              </w:rPr>
            </w:pPr>
            <w:r>
              <w:rPr>
                <w:rFonts w:ascii="Calibri" w:hAnsi="Calibri" w:cs="Calibri"/>
                <w:sz w:val="20"/>
                <w:szCs w:val="20"/>
              </w:rPr>
              <w:t>Describes</w:t>
            </w:r>
            <w:r w:rsidRPr="00874B6B">
              <w:rPr>
                <w:rFonts w:ascii="Calibri" w:hAnsi="Calibri" w:cs="Calibri"/>
                <w:sz w:val="20"/>
                <w:szCs w:val="20"/>
              </w:rPr>
              <w:t xml:space="preserve"> the student population and considers any contextual factors that may impact student growth</w:t>
            </w:r>
            <w:r>
              <w:rPr>
                <w:rFonts w:ascii="Calibri" w:hAnsi="Calibri" w:cs="Calibri"/>
                <w:sz w:val="20"/>
                <w:szCs w:val="20"/>
              </w:rPr>
              <w:t xml:space="preserve"> such as ELL, IEP, Gifted population, etc.</w:t>
            </w:r>
          </w:p>
          <w:p w:rsidR="00EB3107"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If s</w:t>
            </w:r>
            <w:r>
              <w:rPr>
                <w:rFonts w:ascii="Calibri" w:hAnsi="Calibri" w:cs="Calibri"/>
                <w:sz w:val="20"/>
                <w:szCs w:val="20"/>
              </w:rPr>
              <w:t xml:space="preserve">ubgroups are excluded, explain </w:t>
            </w:r>
            <w:r w:rsidRPr="00874B6B">
              <w:rPr>
                <w:rFonts w:ascii="Calibri" w:hAnsi="Calibri" w:cs="Calibri"/>
                <w:sz w:val="20"/>
                <w:szCs w:val="20"/>
              </w:rPr>
              <w:t>which students, why they are excluded and if they are covered in another SLO</w:t>
            </w:r>
            <w:r>
              <w:rPr>
                <w:rFonts w:ascii="Calibri" w:hAnsi="Calibri" w:cs="Calibri"/>
                <w:sz w:val="20"/>
                <w:szCs w:val="20"/>
              </w:rPr>
              <w:t>.</w:t>
            </w:r>
          </w:p>
          <w:p w:rsidR="00EB3107" w:rsidRPr="008B0565" w:rsidRDefault="00EB3107" w:rsidP="00501203">
            <w:pPr>
              <w:spacing w:before="40" w:after="40" w:line="204" w:lineRule="auto"/>
              <w:ind w:left="216"/>
              <w:rPr>
                <w:rFonts w:ascii="Calibri" w:hAnsi="Calibri" w:cs="Calibri"/>
                <w:sz w:val="20"/>
                <w:szCs w:val="20"/>
              </w:rPr>
            </w:pPr>
            <w:r>
              <w:rPr>
                <w:rFonts w:ascii="Calibri" w:hAnsi="Calibri" w:cs="Calibri"/>
                <w:sz w:val="20"/>
                <w:szCs w:val="20"/>
              </w:rPr>
              <w:t>If no sub groups are excluded, state “No subgroups excluded” to communicate this detail to your approval committee.</w:t>
            </w:r>
          </w:p>
        </w:tc>
      </w:tr>
      <w:tr w:rsidR="00EB3107" w:rsidRPr="00874B6B">
        <w:tc>
          <w:tcPr>
            <w:tcW w:w="13860" w:type="dxa"/>
            <w:shd w:val="clear" w:color="auto" w:fill="FDE9D9"/>
          </w:tcPr>
          <w:p w:rsidR="00EB3107" w:rsidRPr="008B0565" w:rsidRDefault="00EB3107" w:rsidP="008B0565">
            <w:pPr>
              <w:rPr>
                <w:rFonts w:ascii="Calibri" w:hAnsi="Calibri" w:cs="Calibri"/>
                <w:sz w:val="20"/>
                <w:szCs w:val="20"/>
              </w:rPr>
            </w:pPr>
            <w:r w:rsidRPr="008B0565">
              <w:rPr>
                <w:rFonts w:ascii="Calibri" w:hAnsi="Calibri" w:cs="Calibri"/>
                <w:sz w:val="20"/>
                <w:szCs w:val="20"/>
              </w:rPr>
              <w:t>1st:</w:t>
            </w:r>
          </w:p>
          <w:p w:rsidR="00EB3107" w:rsidRPr="008B0565" w:rsidRDefault="00EB3107" w:rsidP="008B0565">
            <w:pPr>
              <w:rPr>
                <w:rFonts w:ascii="Calibri" w:hAnsi="Calibri" w:cs="Calibri"/>
                <w:sz w:val="20"/>
                <w:szCs w:val="20"/>
              </w:rPr>
            </w:pPr>
            <w:r w:rsidRPr="008B0565">
              <w:rPr>
                <w:rFonts w:ascii="Calibri" w:hAnsi="Calibri" w:cs="Calibri"/>
                <w:sz w:val="20"/>
                <w:szCs w:val="20"/>
              </w:rPr>
              <w:t>2nd:</w:t>
            </w:r>
          </w:p>
          <w:p w:rsidR="00EB3107" w:rsidRPr="008B0565" w:rsidRDefault="00EB3107" w:rsidP="008B0565">
            <w:pPr>
              <w:rPr>
                <w:rFonts w:ascii="Calibri" w:hAnsi="Calibri" w:cs="Calibri"/>
                <w:sz w:val="20"/>
                <w:szCs w:val="20"/>
              </w:rPr>
            </w:pPr>
            <w:r w:rsidRPr="008B0565">
              <w:rPr>
                <w:rFonts w:ascii="Calibri" w:hAnsi="Calibri" w:cs="Calibri"/>
                <w:sz w:val="20"/>
                <w:szCs w:val="20"/>
              </w:rPr>
              <w:t>3rd:</w:t>
            </w:r>
          </w:p>
        </w:tc>
      </w:tr>
    </w:tbl>
    <w:p w:rsidR="00EB3107" w:rsidRPr="002E0C50" w:rsidRDefault="00EB3107" w:rsidP="00185D93">
      <w:pPr>
        <w:rPr>
          <w:b/>
          <w:bCs/>
          <w:sz w:val="20"/>
          <w:szCs w:val="20"/>
        </w:rPr>
      </w:pPr>
    </w:p>
    <w:p w:rsidR="00EB3107" w:rsidRDefault="00EB3107" w:rsidP="00185D93">
      <w:pPr>
        <w:rPr>
          <w:rFonts w:ascii="Calibri" w:hAnsi="Calibri" w:cs="Calibri"/>
          <w:b/>
          <w:bCs/>
          <w:sz w:val="20"/>
          <w:szCs w:val="20"/>
        </w:rPr>
      </w:pPr>
    </w:p>
    <w:p w:rsidR="00EB3107" w:rsidRDefault="00EB3107" w:rsidP="00185D93">
      <w:pPr>
        <w:rPr>
          <w:rFonts w:ascii="Calibri" w:hAnsi="Calibri" w:cs="Calibri"/>
          <w:b/>
          <w:bCs/>
          <w:sz w:val="20"/>
          <w:szCs w:val="20"/>
        </w:rPr>
      </w:pPr>
    </w:p>
    <w:p w:rsidR="00EB3107" w:rsidRDefault="00EB3107" w:rsidP="00185D93">
      <w:pPr>
        <w:rPr>
          <w:rFonts w:ascii="Calibri" w:hAnsi="Calibri" w:cs="Calibri"/>
          <w:b/>
          <w:bCs/>
          <w:sz w:val="20"/>
          <w:szCs w:val="20"/>
        </w:rPr>
      </w:pPr>
    </w:p>
    <w:p w:rsidR="00EB3107" w:rsidRPr="002E0C50" w:rsidRDefault="00EB3107" w:rsidP="00185D93">
      <w:pPr>
        <w:rPr>
          <w:rFonts w:ascii="Calibri" w:hAnsi="Calibri" w:cs="Calibri"/>
          <w:b/>
          <w:bCs/>
          <w:sz w:val="20"/>
          <w:szCs w:val="20"/>
        </w:rPr>
      </w:pPr>
      <w:r w:rsidRPr="002E0C50">
        <w:rPr>
          <w:rFonts w:ascii="Calibri" w:hAnsi="Calibri" w:cs="Calibri"/>
          <w:b/>
          <w:bCs/>
          <w:sz w:val="20"/>
          <w:szCs w:val="20"/>
        </w:rPr>
        <w:t>Interval of Instruction</w:t>
      </w:r>
    </w:p>
    <w:p w:rsidR="00EB3107" w:rsidRDefault="00EB3107" w:rsidP="00185D93">
      <w:pPr>
        <w:rPr>
          <w:rFonts w:ascii="Calibri" w:hAnsi="Calibri" w:cs="Calibri"/>
          <w:i/>
          <w:iCs/>
          <w:sz w:val="20"/>
          <w:szCs w:val="20"/>
        </w:rPr>
      </w:pPr>
      <w:r w:rsidRPr="002E0C50">
        <w:rPr>
          <w:rFonts w:ascii="Calibri" w:hAnsi="Calibri" w:cs="Calibri"/>
          <w:i/>
          <w:iCs/>
          <w:sz w:val="20"/>
          <w:szCs w:val="20"/>
        </w:rPr>
        <w:t>What is the duration of the course that the SLO will cover?</w:t>
      </w:r>
      <w:r>
        <w:rPr>
          <w:rFonts w:ascii="Calibri" w:hAnsi="Calibri" w:cs="Calibri"/>
          <w:i/>
          <w:iCs/>
          <w:sz w:val="20"/>
          <w:szCs w:val="20"/>
        </w:rPr>
        <w:t xml:space="preserve"> Include beginning and end dates.</w:t>
      </w:r>
    </w:p>
    <w:p w:rsidR="00EB3107" w:rsidRDefault="00EB3107" w:rsidP="00185D93">
      <w:pPr>
        <w:rPr>
          <w:rFonts w:ascii="Calibri" w:hAnsi="Calibri" w:cs="Calibri"/>
          <w:i/>
          <w:i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B3107">
        <w:tc>
          <w:tcPr>
            <w:tcW w:w="13860" w:type="dxa"/>
          </w:tcPr>
          <w:tbl>
            <w:tblPr>
              <w:tblW w:w="1386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B3107" w:rsidRPr="00967DE6">
              <w:tc>
                <w:tcPr>
                  <w:tcW w:w="13860" w:type="dxa"/>
                  <w:tcBorders>
                    <w:top w:val="single" w:sz="4" w:space="0" w:color="auto"/>
                    <w:left w:val="single" w:sz="4" w:space="0" w:color="auto"/>
                    <w:bottom w:val="single" w:sz="4" w:space="0" w:color="auto"/>
                    <w:right w:val="single" w:sz="4" w:space="0" w:color="auto"/>
                  </w:tcBorders>
                </w:tcPr>
                <w:p w:rsidR="00EB3107" w:rsidRDefault="00EB3107" w:rsidP="004E3AB7">
                  <w:pPr>
                    <w:rPr>
                      <w:rFonts w:ascii="Calibri" w:hAnsi="Calibri" w:cs="Calibri"/>
                    </w:rPr>
                  </w:pPr>
                  <w:r>
                    <w:rPr>
                      <w:rFonts w:ascii="Calibri" w:hAnsi="Calibri" w:cs="Calibri"/>
                      <w:sz w:val="22"/>
                      <w:szCs w:val="22"/>
                    </w:rPr>
                    <w:t>The duration of the course is a full year of block scheduling from August 2013 – April 2014.  I have the Team Sports/Fitness classes on white days.  Each class meets for 90 minutes each day on their scheduled block.  10-15 minutes of each class is non-instructional for changing of clothes in the locker room and transitioning to required facilities for class (ie. Gymnasium, fitness center, pool, outdoor facilities). Only half of the instructional time is devoted to team sports.  The other half is devoted to health- and sport-related fitness.</w:t>
                  </w:r>
                </w:p>
                <w:p w:rsidR="00EB3107" w:rsidRPr="00967DE6" w:rsidRDefault="00EB3107" w:rsidP="004E3AB7">
                  <w:pPr>
                    <w:rPr>
                      <w:rFonts w:ascii="Calibri" w:hAnsi="Calibri" w:cs="Calibri"/>
                    </w:rPr>
                  </w:pPr>
                </w:p>
              </w:tc>
            </w:tr>
            <w:tr w:rsidR="00EB3107" w:rsidRPr="008B0565" w:rsidDel="00BF21A4">
              <w:tc>
                <w:tcPr>
                  <w:tcW w:w="13860" w:type="dxa"/>
                  <w:tcBorders>
                    <w:top w:val="single" w:sz="4" w:space="0" w:color="auto"/>
                    <w:left w:val="single" w:sz="4" w:space="0" w:color="auto"/>
                    <w:bottom w:val="single" w:sz="4" w:space="0" w:color="auto"/>
                    <w:right w:val="single" w:sz="4" w:space="0" w:color="auto"/>
                  </w:tcBorders>
                  <w:shd w:val="clear" w:color="auto" w:fill="FDE9D9"/>
                </w:tcPr>
                <w:p w:rsidR="00EB3107" w:rsidRPr="008B0565" w:rsidDel="00BF21A4" w:rsidRDefault="00EB3107" w:rsidP="004E3AB7">
                  <w:pPr>
                    <w:rPr>
                      <w:rFonts w:ascii="Calibri" w:hAnsi="Calibri" w:cs="Calibri"/>
                    </w:rPr>
                  </w:pPr>
                  <w:r w:rsidRPr="008B0565">
                    <w:rPr>
                      <w:rFonts w:ascii="Calibri" w:hAnsi="Calibri" w:cs="Calibri"/>
                      <w:sz w:val="22"/>
                      <w:szCs w:val="22"/>
                    </w:rPr>
                    <w:t>Comments: Interval of Instruction</w:t>
                  </w:r>
                  <w:r>
                    <w:rPr>
                      <w:rFonts w:ascii="Calibri" w:hAnsi="Calibri" w:cs="Calibri"/>
                      <w:sz w:val="22"/>
                      <w:szCs w:val="22"/>
                    </w:rPr>
                    <w:t xml:space="preserve"> – be specific</w:t>
                  </w:r>
                </w:p>
              </w:tc>
            </w:tr>
          </w:tbl>
          <w:p w:rsidR="00EB3107" w:rsidRDefault="00EB3107" w:rsidP="00071069">
            <w:pPr>
              <w:rPr>
                <w:rFonts w:ascii="Calibri" w:hAnsi="Calibri" w:cs="Calibri"/>
              </w:rPr>
            </w:pPr>
          </w:p>
          <w:p w:rsidR="00EB3107" w:rsidRDefault="00EB3107" w:rsidP="00071069">
            <w:pPr>
              <w:rPr>
                <w:rFonts w:ascii="Calibri" w:hAnsi="Calibri" w:cs="Calibri"/>
              </w:rPr>
            </w:pPr>
          </w:p>
          <w:p w:rsidR="00EB3107" w:rsidRDefault="00EB3107" w:rsidP="00071069">
            <w:pPr>
              <w:rPr>
                <w:rFonts w:ascii="Calibri" w:hAnsi="Calibri" w:cs="Calibri"/>
              </w:rPr>
            </w:pPr>
          </w:p>
          <w:p w:rsidR="00EB3107" w:rsidRPr="00967DE6" w:rsidRDefault="00EB3107" w:rsidP="00071069">
            <w:pPr>
              <w:rPr>
                <w:rFonts w:ascii="Calibri" w:hAnsi="Calibri" w:cs="Calibri"/>
              </w:rPr>
            </w:pPr>
          </w:p>
        </w:tc>
      </w:tr>
      <w:tr w:rsidR="00EB3107" w:rsidRPr="00874B6B" w:rsidDel="00BF21A4">
        <w:tc>
          <w:tcPr>
            <w:tcW w:w="13860" w:type="dxa"/>
            <w:shd w:val="clear" w:color="auto" w:fill="FDE9D9"/>
          </w:tcPr>
          <w:p w:rsidR="00EB3107" w:rsidRPr="008B0565" w:rsidDel="00BF21A4" w:rsidRDefault="00EB3107" w:rsidP="008B0565">
            <w:pPr>
              <w:rPr>
                <w:rFonts w:ascii="Calibri" w:hAnsi="Calibri" w:cs="Calibri"/>
              </w:rPr>
            </w:pPr>
            <w:r w:rsidRPr="008B0565">
              <w:rPr>
                <w:rFonts w:ascii="Calibri" w:hAnsi="Calibri" w:cs="Calibri"/>
                <w:sz w:val="22"/>
                <w:szCs w:val="22"/>
              </w:rPr>
              <w:t>Comments: Interval of Instruction</w:t>
            </w:r>
            <w:r>
              <w:rPr>
                <w:rFonts w:ascii="Calibri" w:hAnsi="Calibri" w:cs="Calibri"/>
                <w:sz w:val="22"/>
                <w:szCs w:val="22"/>
              </w:rPr>
              <w:t xml:space="preserve"> – be specific</w:t>
            </w:r>
          </w:p>
        </w:tc>
      </w:tr>
      <w:tr w:rsidR="00EB3107" w:rsidRPr="00874B6B" w:rsidDel="00EF4231">
        <w:tc>
          <w:tcPr>
            <w:tcW w:w="13860" w:type="dxa"/>
            <w:shd w:val="clear" w:color="auto" w:fill="FDE9D9"/>
          </w:tcPr>
          <w:p w:rsidR="00EB3107" w:rsidRDefault="00EB3107" w:rsidP="008B0565">
            <w:pPr>
              <w:rPr>
                <w:rFonts w:ascii="Calibri" w:hAnsi="Calibri" w:cs="Calibri"/>
              </w:rPr>
            </w:pPr>
            <w:r w:rsidRPr="008B0565">
              <w:rPr>
                <w:rFonts w:ascii="Calibri" w:hAnsi="Calibri" w:cs="Calibri"/>
                <w:sz w:val="22"/>
                <w:szCs w:val="22"/>
              </w:rPr>
              <w:t>What is the duration of the course that the SLO will cover? Include beginning and end dates</w:t>
            </w:r>
            <w:r>
              <w:rPr>
                <w:rFonts w:ascii="Calibri" w:hAnsi="Calibri" w:cs="Calibri"/>
                <w:sz w:val="22"/>
                <w:szCs w:val="22"/>
              </w:rPr>
              <w:t xml:space="preserve"> such as August 2013 – mid April 2014.</w:t>
            </w:r>
          </w:p>
          <w:p w:rsidR="00EB3107" w:rsidRPr="008B0565" w:rsidDel="00EF4231" w:rsidRDefault="00EB3107" w:rsidP="008B0565">
            <w:pPr>
              <w:rPr>
                <w:rFonts w:ascii="Calibri" w:hAnsi="Calibri" w:cs="Calibri"/>
              </w:rPr>
            </w:pPr>
            <w:r>
              <w:rPr>
                <w:rFonts w:ascii="Calibri" w:hAnsi="Calibri" w:cs="Calibri"/>
                <w:sz w:val="22"/>
                <w:szCs w:val="22"/>
              </w:rPr>
              <w:t>How frequently does the course meet and for how long?  (40 minutes, 5 days a week)</w:t>
            </w:r>
          </w:p>
        </w:tc>
      </w:tr>
      <w:tr w:rsidR="00EB3107" w:rsidRPr="00874B6B">
        <w:tc>
          <w:tcPr>
            <w:tcW w:w="13860" w:type="dxa"/>
            <w:shd w:val="clear" w:color="auto" w:fill="FDE9D9"/>
          </w:tcPr>
          <w:p w:rsidR="00EB3107" w:rsidRPr="008B0565" w:rsidRDefault="00EB3107" w:rsidP="008B0565">
            <w:pPr>
              <w:numPr>
                <w:ilvl w:val="0"/>
                <w:numId w:val="1"/>
              </w:numPr>
              <w:spacing w:before="40" w:after="40" w:line="204" w:lineRule="auto"/>
              <w:rPr>
                <w:rFonts w:ascii="Calibri" w:hAnsi="Calibri" w:cs="Calibri"/>
              </w:rPr>
            </w:pPr>
            <w:r w:rsidRPr="008B0565">
              <w:rPr>
                <w:rFonts w:ascii="Calibri" w:hAnsi="Calibri" w:cs="Calibri"/>
                <w:sz w:val="22"/>
                <w:szCs w:val="22"/>
              </w:rPr>
              <w:t>Matches the length of the course (e.g., quarter, semester, year)</w:t>
            </w:r>
          </w:p>
        </w:tc>
      </w:tr>
      <w:tr w:rsidR="00EB3107" w:rsidRPr="00874B6B">
        <w:tc>
          <w:tcPr>
            <w:tcW w:w="13860" w:type="dxa"/>
            <w:shd w:val="clear" w:color="auto" w:fill="FDE9D9"/>
          </w:tcPr>
          <w:p w:rsidR="00EB3107" w:rsidRPr="008B0565" w:rsidRDefault="00EB3107" w:rsidP="008B0565">
            <w:pPr>
              <w:rPr>
                <w:rFonts w:ascii="Calibri" w:hAnsi="Calibri" w:cs="Calibri"/>
              </w:rPr>
            </w:pPr>
            <w:r w:rsidRPr="008B0565">
              <w:rPr>
                <w:rFonts w:ascii="Calibri" w:hAnsi="Calibri" w:cs="Calibri"/>
                <w:sz w:val="22"/>
                <w:szCs w:val="22"/>
              </w:rPr>
              <w:t>1st:</w:t>
            </w:r>
          </w:p>
        </w:tc>
      </w:tr>
    </w:tbl>
    <w:p w:rsidR="00EB3107" w:rsidRDefault="00EB3107" w:rsidP="00185D93">
      <w:pPr>
        <w:rPr>
          <w:b/>
          <w:bCs/>
          <w:sz w:val="20"/>
          <w:szCs w:val="20"/>
        </w:rPr>
      </w:pPr>
    </w:p>
    <w:p w:rsidR="00EB3107" w:rsidRDefault="00EB3107" w:rsidP="00185D93">
      <w:pPr>
        <w:rPr>
          <w:b/>
          <w:bCs/>
          <w:sz w:val="20"/>
          <w:szCs w:val="20"/>
        </w:rPr>
      </w:pPr>
    </w:p>
    <w:p w:rsidR="00EB3107" w:rsidRPr="002E0C50" w:rsidRDefault="00EB3107" w:rsidP="00185D93">
      <w:pPr>
        <w:rPr>
          <w:rFonts w:ascii="Calibri" w:hAnsi="Calibri" w:cs="Calibri"/>
          <w:b/>
          <w:bCs/>
          <w:sz w:val="20"/>
          <w:szCs w:val="20"/>
        </w:rPr>
      </w:pPr>
      <w:r w:rsidRPr="002E0C50">
        <w:rPr>
          <w:rFonts w:ascii="Calibri" w:hAnsi="Calibri" w:cs="Calibri"/>
          <w:b/>
          <w:bCs/>
          <w:sz w:val="20"/>
          <w:szCs w:val="20"/>
        </w:rPr>
        <w:t>Standards and Content</w:t>
      </w:r>
    </w:p>
    <w:p w:rsidR="00EB3107" w:rsidRPr="002E0C50" w:rsidRDefault="00EB3107" w:rsidP="00E72ECB">
      <w:pPr>
        <w:rPr>
          <w:rFonts w:ascii="Calibri" w:hAnsi="Calibri" w:cs="Calibri"/>
          <w:i/>
          <w:iCs/>
          <w:sz w:val="20"/>
          <w:szCs w:val="20"/>
        </w:rPr>
      </w:pPr>
      <w:r w:rsidRPr="002E0C50">
        <w:rPr>
          <w:rFonts w:ascii="Calibri" w:hAnsi="Calibri" w:cs="Calibri"/>
          <w:i/>
          <w:iCs/>
          <w:sz w:val="20"/>
          <w:szCs w:val="20"/>
        </w:rPr>
        <w:t>What content will the SLO target</w:t>
      </w:r>
      <w:r>
        <w:rPr>
          <w:rFonts w:ascii="Calibri" w:hAnsi="Calibri" w:cs="Calibri"/>
          <w:i/>
          <w:iCs/>
          <w:sz w:val="20"/>
          <w:szCs w:val="20"/>
        </w:rPr>
        <w:t>? T</w:t>
      </w:r>
      <w:r w:rsidRPr="002E0C50">
        <w:rPr>
          <w:rFonts w:ascii="Calibri" w:hAnsi="Calibri" w:cs="Calibri"/>
          <w:i/>
          <w:iCs/>
          <w:sz w:val="20"/>
          <w:szCs w:val="20"/>
        </w:rPr>
        <w:t xml:space="preserve">o what related standards is the </w:t>
      </w:r>
      <w:r>
        <w:rPr>
          <w:rFonts w:ascii="Calibri" w:hAnsi="Calibri" w:cs="Calibri"/>
          <w:i/>
          <w:iCs/>
          <w:sz w:val="20"/>
          <w:szCs w:val="20"/>
        </w:rPr>
        <w:t>SLO</w:t>
      </w:r>
      <w:r w:rsidRPr="002E0C50">
        <w:rPr>
          <w:rFonts w:ascii="Calibri" w:hAnsi="Calibri" w:cs="Calibri"/>
          <w:i/>
          <w:iCs/>
          <w:sz w:val="20"/>
          <w:szCs w:val="20"/>
        </w:rPr>
        <w:t xml:space="preserve">aligned? </w:t>
      </w:r>
    </w:p>
    <w:p w:rsidR="00EB3107" w:rsidRPr="002E0C50" w:rsidRDefault="00EB3107" w:rsidP="00185D93">
      <w:pPr>
        <w:rPr>
          <w:b/>
          <w:bCs/>
          <w:sz w:val="20"/>
          <w:szCs w:val="20"/>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B3107">
        <w:tc>
          <w:tcPr>
            <w:tcW w:w="13860" w:type="dxa"/>
          </w:tcPr>
          <w:p w:rsidR="00EB3107" w:rsidRDefault="00EB3107" w:rsidP="00F97816">
            <w:pPr>
              <w:rPr>
                <w:rFonts w:ascii="Calibri" w:hAnsi="Calibri" w:cs="Calibri"/>
                <w:sz w:val="20"/>
                <w:szCs w:val="20"/>
              </w:rPr>
            </w:pPr>
            <w:r>
              <w:rPr>
                <w:rFonts w:ascii="Calibri" w:hAnsi="Calibri" w:cs="Calibri"/>
                <w:sz w:val="20"/>
                <w:szCs w:val="20"/>
              </w:rPr>
              <w:t xml:space="preserve">The SLO will target the knowledge and application of the tactical approach to games.  Students will no longer just be assessed by their effort/participation in a game, but also their knowledge of the tactics of the game.  Sometimes when students are uncoordinated and non-athletic, their knowledge of the game is lacking because they don’t have the skills needed to be successful in game situations.  Students need to become competent spectators, as well as competent players.  </w:t>
            </w:r>
          </w:p>
          <w:p w:rsidR="00EB3107" w:rsidRDefault="00EB3107" w:rsidP="00F97816">
            <w:pPr>
              <w:rPr>
                <w:rFonts w:ascii="Calibri" w:hAnsi="Calibri" w:cs="Calibri"/>
                <w:sz w:val="20"/>
                <w:szCs w:val="20"/>
              </w:rPr>
            </w:pPr>
          </w:p>
          <w:p w:rsidR="00EB3107" w:rsidRDefault="00EB3107" w:rsidP="00F97816">
            <w:pPr>
              <w:rPr>
                <w:rFonts w:ascii="Calibri" w:hAnsi="Calibri" w:cs="Calibri"/>
                <w:sz w:val="20"/>
                <w:szCs w:val="20"/>
              </w:rPr>
            </w:pPr>
            <w:r>
              <w:rPr>
                <w:rFonts w:ascii="Calibri" w:hAnsi="Calibri" w:cs="Calibri"/>
                <w:sz w:val="20"/>
                <w:szCs w:val="20"/>
              </w:rPr>
              <w:t>The SLO aligns with Ohio’s Physical Education Standards 1, 2, and 4.</w:t>
            </w:r>
          </w:p>
          <w:p w:rsidR="00EB3107" w:rsidRDefault="00EB3107" w:rsidP="00F97816">
            <w:pPr>
              <w:rPr>
                <w:rFonts w:ascii="Calibri" w:hAnsi="Calibri" w:cs="Calibri"/>
                <w:sz w:val="20"/>
                <w:szCs w:val="20"/>
              </w:rPr>
            </w:pPr>
            <w:r>
              <w:rPr>
                <w:rFonts w:ascii="Calibri" w:hAnsi="Calibri" w:cs="Calibri"/>
                <w:sz w:val="20"/>
                <w:szCs w:val="20"/>
              </w:rPr>
              <w:t>Standard 1:  Demonstrates competency in motor skills and movement patterns needed to perform a variety of physical activities.</w:t>
            </w:r>
          </w:p>
          <w:p w:rsidR="00EB3107" w:rsidRDefault="00EB3107" w:rsidP="00F97816">
            <w:pPr>
              <w:rPr>
                <w:rFonts w:ascii="Calibri" w:hAnsi="Calibri" w:cs="Calibri"/>
                <w:sz w:val="20"/>
                <w:szCs w:val="20"/>
              </w:rPr>
            </w:pPr>
            <w:r>
              <w:rPr>
                <w:rFonts w:ascii="Calibri" w:hAnsi="Calibri" w:cs="Calibri"/>
                <w:sz w:val="20"/>
                <w:szCs w:val="20"/>
              </w:rPr>
              <w:t>Standard 2:  Demonstrates understanding of movement concept,s principles, strategies and tactics as they apply to the learning and performance of physical activities.</w:t>
            </w:r>
          </w:p>
          <w:p w:rsidR="00EB3107" w:rsidRDefault="00EB3107" w:rsidP="00834A73">
            <w:pPr>
              <w:rPr>
                <w:rFonts w:ascii="Calibri" w:hAnsi="Calibri" w:cs="Calibri"/>
                <w:sz w:val="20"/>
                <w:szCs w:val="20"/>
              </w:rPr>
            </w:pPr>
            <w:r>
              <w:rPr>
                <w:rFonts w:ascii="Calibri" w:hAnsi="Calibri" w:cs="Calibri"/>
                <w:sz w:val="20"/>
                <w:szCs w:val="20"/>
              </w:rPr>
              <w:t>Standard 4:  Achieves and maintains a health-enhancing level of fitness.</w:t>
            </w:r>
          </w:p>
          <w:p w:rsidR="00EB3107" w:rsidRDefault="00EB3107" w:rsidP="00834A73">
            <w:pPr>
              <w:rPr>
                <w:rFonts w:ascii="Calibri" w:hAnsi="Calibri" w:cs="Calibri"/>
                <w:sz w:val="20"/>
                <w:szCs w:val="20"/>
              </w:rPr>
            </w:pPr>
          </w:p>
          <w:p w:rsidR="00EB3107" w:rsidRPr="00C90277" w:rsidRDefault="00EB3107" w:rsidP="00834A73">
            <w:pPr>
              <w:rPr>
                <w:rFonts w:ascii="Calibri" w:hAnsi="Calibri" w:cs="Calibri"/>
                <w:sz w:val="20"/>
                <w:szCs w:val="20"/>
              </w:rPr>
            </w:pPr>
          </w:p>
        </w:tc>
      </w:tr>
      <w:tr w:rsidR="00EB3107" w:rsidRPr="00874B6B">
        <w:tc>
          <w:tcPr>
            <w:tcW w:w="13860" w:type="dxa"/>
            <w:shd w:val="clear" w:color="auto" w:fill="FDE9D9"/>
          </w:tcPr>
          <w:p w:rsidR="00EB3107" w:rsidRPr="00BD7F62" w:rsidRDefault="00EB3107" w:rsidP="008B0565">
            <w:pPr>
              <w:rPr>
                <w:rFonts w:ascii="Calibri" w:hAnsi="Calibri" w:cs="Calibri"/>
                <w:color w:val="00B050"/>
                <w:sz w:val="20"/>
                <w:szCs w:val="20"/>
              </w:rPr>
            </w:pPr>
            <w:r w:rsidRPr="008B0565">
              <w:rPr>
                <w:rFonts w:ascii="Calibri" w:hAnsi="Calibri" w:cs="Calibri"/>
                <w:sz w:val="20"/>
                <w:szCs w:val="20"/>
              </w:rPr>
              <w:t>Comments: Standards and Content</w:t>
            </w:r>
            <w:r>
              <w:rPr>
                <w:rFonts w:ascii="Calibri" w:hAnsi="Calibri" w:cs="Calibri"/>
                <w:sz w:val="20"/>
                <w:szCs w:val="20"/>
              </w:rPr>
              <w:t xml:space="preserve"> – focus on what is crucial</w:t>
            </w:r>
            <w:r w:rsidRPr="00760E6D">
              <w:rPr>
                <w:rFonts w:ascii="Calibri" w:hAnsi="Calibri" w:cs="Calibri"/>
                <w:sz w:val="20"/>
                <w:szCs w:val="20"/>
              </w:rPr>
              <w:t>for the students to be successful next year or in the next level course.</w:t>
            </w:r>
          </w:p>
        </w:tc>
      </w:tr>
      <w:tr w:rsidR="00EB3107" w:rsidRPr="00874B6B">
        <w:tc>
          <w:tcPr>
            <w:tcW w:w="13860" w:type="dxa"/>
            <w:shd w:val="clear" w:color="auto" w:fill="FDE9D9"/>
          </w:tcPr>
          <w:p w:rsidR="00EB3107" w:rsidRDefault="00EB3107" w:rsidP="008B0565">
            <w:pPr>
              <w:rPr>
                <w:rFonts w:ascii="Calibri" w:hAnsi="Calibri" w:cs="Calibri"/>
                <w:sz w:val="20"/>
                <w:szCs w:val="20"/>
              </w:rPr>
            </w:pPr>
            <w:r w:rsidRPr="008B0565">
              <w:rPr>
                <w:rFonts w:ascii="Calibri" w:hAnsi="Calibri" w:cs="Calibri"/>
                <w:sz w:val="20"/>
                <w:szCs w:val="20"/>
              </w:rPr>
              <w:t xml:space="preserve">What </w:t>
            </w:r>
            <w:r>
              <w:rPr>
                <w:rFonts w:ascii="Calibri" w:hAnsi="Calibri" w:cs="Calibri"/>
                <w:sz w:val="20"/>
                <w:szCs w:val="20"/>
              </w:rPr>
              <w:t xml:space="preserve">specific </w:t>
            </w:r>
            <w:r w:rsidRPr="008B0565">
              <w:rPr>
                <w:rFonts w:ascii="Calibri" w:hAnsi="Calibri" w:cs="Calibri"/>
                <w:sz w:val="20"/>
                <w:szCs w:val="20"/>
              </w:rPr>
              <w:t xml:space="preserve">content will the SLO target? To what related standards is the SLO aligned? </w:t>
            </w:r>
          </w:p>
          <w:p w:rsidR="00EB3107" w:rsidRDefault="00EB3107" w:rsidP="008B0565">
            <w:pPr>
              <w:rPr>
                <w:rFonts w:ascii="Calibri" w:hAnsi="Calibri" w:cs="Calibri"/>
                <w:sz w:val="20"/>
                <w:szCs w:val="20"/>
              </w:rPr>
            </w:pPr>
            <w:r>
              <w:rPr>
                <w:rFonts w:ascii="Calibri" w:hAnsi="Calibri" w:cs="Calibri"/>
                <w:sz w:val="20"/>
                <w:szCs w:val="20"/>
              </w:rPr>
              <w:t>Provide stretch from lowest to highest achievers.</w:t>
            </w:r>
          </w:p>
          <w:p w:rsidR="00EB3107" w:rsidRDefault="00EB3107" w:rsidP="008B0565">
            <w:pPr>
              <w:rPr>
                <w:rFonts w:ascii="Calibri" w:hAnsi="Calibri" w:cs="Calibri"/>
                <w:sz w:val="20"/>
                <w:szCs w:val="20"/>
              </w:rPr>
            </w:pPr>
            <w:r>
              <w:rPr>
                <w:rFonts w:ascii="Calibri" w:hAnsi="Calibri" w:cs="Calibri"/>
                <w:sz w:val="20"/>
                <w:szCs w:val="20"/>
              </w:rPr>
              <w:t>Summarize the main foci of these standards.</w:t>
            </w:r>
          </w:p>
          <w:p w:rsidR="00EB3107" w:rsidRPr="008B0565" w:rsidRDefault="00EB3107" w:rsidP="008B0565">
            <w:pPr>
              <w:rPr>
                <w:rFonts w:ascii="Calibri" w:hAnsi="Calibri" w:cs="Calibri"/>
                <w:sz w:val="20"/>
                <w:szCs w:val="20"/>
              </w:rPr>
            </w:pPr>
            <w:r>
              <w:rPr>
                <w:rFonts w:ascii="Calibri" w:hAnsi="Calibri" w:cs="Calibri"/>
                <w:sz w:val="20"/>
                <w:szCs w:val="20"/>
              </w:rPr>
              <w:t>Write out the selected standards to communicate information to your approval committee.</w:t>
            </w:r>
          </w:p>
        </w:tc>
      </w:tr>
      <w:tr w:rsidR="00EB3107" w:rsidRPr="00874B6B">
        <w:tc>
          <w:tcPr>
            <w:tcW w:w="13860" w:type="dxa"/>
            <w:shd w:val="clear" w:color="auto" w:fill="FDE9D9"/>
          </w:tcPr>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Specifies how the SLO will address applicable standards from the highest ranking of the following: (1) Common Core State Standards, (2) Ohio Academic Content Standards, or (3) national standards put forth by education organizations</w:t>
            </w:r>
          </w:p>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 xml:space="preserve">Represents the big ideas or domains of the content taught during the interval of instruction </w:t>
            </w:r>
          </w:p>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core knowledge and skills students are expected to attain as required by the applicable standards (if the SLO is targeted)</w:t>
            </w:r>
          </w:p>
        </w:tc>
      </w:tr>
      <w:tr w:rsidR="00EB3107" w:rsidRPr="00874B6B">
        <w:tc>
          <w:tcPr>
            <w:tcW w:w="13860" w:type="dxa"/>
            <w:shd w:val="clear" w:color="auto" w:fill="FDE9D9"/>
          </w:tcPr>
          <w:p w:rsidR="00EB3107" w:rsidRPr="008B0565" w:rsidRDefault="00EB3107" w:rsidP="008B0565">
            <w:pPr>
              <w:rPr>
                <w:rFonts w:ascii="Calibri" w:hAnsi="Calibri" w:cs="Calibri"/>
                <w:sz w:val="20"/>
                <w:szCs w:val="20"/>
              </w:rPr>
            </w:pPr>
            <w:r w:rsidRPr="008B0565">
              <w:rPr>
                <w:rFonts w:ascii="Calibri" w:hAnsi="Calibri" w:cs="Calibri"/>
                <w:sz w:val="20"/>
                <w:szCs w:val="20"/>
              </w:rPr>
              <w:t>1st:</w:t>
            </w:r>
          </w:p>
          <w:p w:rsidR="00EB3107" w:rsidRPr="008B0565" w:rsidRDefault="00EB3107" w:rsidP="008B0565">
            <w:pPr>
              <w:rPr>
                <w:rFonts w:ascii="Calibri" w:hAnsi="Calibri" w:cs="Calibri"/>
                <w:sz w:val="20"/>
                <w:szCs w:val="20"/>
              </w:rPr>
            </w:pPr>
            <w:r w:rsidRPr="008B0565">
              <w:rPr>
                <w:rFonts w:ascii="Calibri" w:hAnsi="Calibri" w:cs="Calibri"/>
                <w:sz w:val="20"/>
                <w:szCs w:val="20"/>
              </w:rPr>
              <w:t>2nd:</w:t>
            </w:r>
          </w:p>
          <w:p w:rsidR="00EB3107" w:rsidRPr="008B0565" w:rsidRDefault="00EB3107" w:rsidP="008B0565">
            <w:pPr>
              <w:rPr>
                <w:rFonts w:ascii="Calibri" w:hAnsi="Calibri" w:cs="Calibri"/>
                <w:sz w:val="20"/>
                <w:szCs w:val="20"/>
              </w:rPr>
            </w:pPr>
            <w:r w:rsidRPr="008B0565">
              <w:rPr>
                <w:rFonts w:ascii="Calibri" w:hAnsi="Calibri" w:cs="Calibri"/>
                <w:sz w:val="20"/>
                <w:szCs w:val="20"/>
              </w:rPr>
              <w:t>3rd:</w:t>
            </w:r>
          </w:p>
        </w:tc>
      </w:tr>
    </w:tbl>
    <w:p w:rsidR="00EB3107" w:rsidRDefault="00EB3107" w:rsidP="00185D93">
      <w:pPr>
        <w:spacing w:after="120"/>
        <w:rPr>
          <w:rFonts w:ascii="Calibri" w:hAnsi="Calibri" w:cs="Calibri"/>
          <w:b/>
          <w:bCs/>
          <w:sz w:val="20"/>
          <w:szCs w:val="20"/>
        </w:rPr>
      </w:pPr>
    </w:p>
    <w:p w:rsidR="00EB3107" w:rsidRDefault="00EB3107" w:rsidP="00185D93">
      <w:pPr>
        <w:spacing w:after="120"/>
        <w:rPr>
          <w:rFonts w:ascii="Calibri" w:hAnsi="Calibri" w:cs="Calibri"/>
          <w:b/>
          <w:bCs/>
          <w:sz w:val="20"/>
          <w:szCs w:val="20"/>
        </w:rPr>
      </w:pPr>
    </w:p>
    <w:p w:rsidR="00EB3107" w:rsidRDefault="00EB3107" w:rsidP="00185D93">
      <w:pPr>
        <w:spacing w:after="120"/>
        <w:rPr>
          <w:rFonts w:ascii="Calibri" w:hAnsi="Calibri" w:cs="Calibri"/>
          <w:b/>
          <w:bCs/>
          <w:sz w:val="20"/>
          <w:szCs w:val="20"/>
        </w:rPr>
      </w:pPr>
    </w:p>
    <w:p w:rsidR="00EB3107" w:rsidRDefault="00EB3107" w:rsidP="00185D93">
      <w:pPr>
        <w:spacing w:after="120"/>
        <w:rPr>
          <w:rFonts w:ascii="Calibri" w:hAnsi="Calibri" w:cs="Calibri"/>
          <w:b/>
          <w:bCs/>
          <w:sz w:val="20"/>
          <w:szCs w:val="20"/>
        </w:rPr>
      </w:pPr>
    </w:p>
    <w:p w:rsidR="00EB3107" w:rsidRDefault="00EB3107" w:rsidP="00185D93">
      <w:pPr>
        <w:spacing w:after="120"/>
        <w:rPr>
          <w:rFonts w:ascii="Calibri" w:hAnsi="Calibri" w:cs="Calibri"/>
          <w:b/>
          <w:bCs/>
          <w:sz w:val="20"/>
          <w:szCs w:val="20"/>
        </w:rPr>
      </w:pPr>
    </w:p>
    <w:p w:rsidR="00EB3107" w:rsidRDefault="00EB3107" w:rsidP="00185D93">
      <w:pPr>
        <w:spacing w:after="120"/>
        <w:rPr>
          <w:rFonts w:ascii="Calibri" w:hAnsi="Calibri" w:cs="Calibri"/>
          <w:b/>
          <w:bCs/>
          <w:sz w:val="20"/>
          <w:szCs w:val="20"/>
        </w:rPr>
      </w:pPr>
    </w:p>
    <w:p w:rsidR="00EB3107" w:rsidRDefault="00EB3107" w:rsidP="00185D93">
      <w:pPr>
        <w:spacing w:after="120"/>
        <w:rPr>
          <w:rFonts w:ascii="Calibri" w:hAnsi="Calibri" w:cs="Calibri"/>
          <w:b/>
          <w:bCs/>
          <w:sz w:val="20"/>
          <w:szCs w:val="20"/>
        </w:rPr>
      </w:pPr>
    </w:p>
    <w:p w:rsidR="00EB3107" w:rsidRDefault="00EB3107" w:rsidP="00185D93">
      <w:pPr>
        <w:spacing w:after="120"/>
        <w:rPr>
          <w:rFonts w:ascii="Calibri" w:hAnsi="Calibri" w:cs="Calibri"/>
          <w:b/>
          <w:bCs/>
          <w:sz w:val="20"/>
          <w:szCs w:val="20"/>
        </w:rPr>
      </w:pPr>
      <w:bookmarkStart w:id="0" w:name="_GoBack"/>
      <w:bookmarkEnd w:id="0"/>
    </w:p>
    <w:p w:rsidR="00EB3107" w:rsidRDefault="00EB3107" w:rsidP="00185D93">
      <w:pPr>
        <w:spacing w:after="120"/>
        <w:rPr>
          <w:rFonts w:ascii="Calibri" w:hAnsi="Calibri" w:cs="Calibri"/>
          <w:b/>
          <w:bCs/>
          <w:sz w:val="20"/>
          <w:szCs w:val="20"/>
        </w:rPr>
      </w:pPr>
    </w:p>
    <w:p w:rsidR="00EB3107" w:rsidRPr="002E0C50" w:rsidRDefault="00EB3107" w:rsidP="00185D93">
      <w:pPr>
        <w:spacing w:after="120"/>
        <w:rPr>
          <w:rFonts w:ascii="Calibri" w:hAnsi="Calibri" w:cs="Calibri"/>
          <w:b/>
          <w:bCs/>
          <w:sz w:val="20"/>
          <w:szCs w:val="20"/>
        </w:rPr>
      </w:pPr>
      <w:r w:rsidRPr="002E0C50">
        <w:rPr>
          <w:rFonts w:ascii="Calibri" w:hAnsi="Calibri" w:cs="Calibri"/>
          <w:b/>
          <w:bCs/>
          <w:sz w:val="20"/>
          <w:szCs w:val="20"/>
        </w:rPr>
        <w:t>Assessment(s)</w:t>
      </w:r>
    </w:p>
    <w:p w:rsidR="00EB3107" w:rsidRPr="002E0C50" w:rsidRDefault="00EB3107" w:rsidP="00E72ECB">
      <w:pPr>
        <w:spacing w:after="120"/>
        <w:rPr>
          <w:rFonts w:ascii="Calibri" w:hAnsi="Calibri" w:cs="Calibri"/>
          <w:b/>
          <w:bCs/>
          <w:sz w:val="20"/>
          <w:szCs w:val="20"/>
        </w:rPr>
      </w:pPr>
      <w:r w:rsidRPr="002E0C50">
        <w:rPr>
          <w:rFonts w:ascii="Calibri" w:hAnsi="Calibri" w:cs="Calibri"/>
          <w:i/>
          <w:iCs/>
          <w:sz w:val="20"/>
          <w:szCs w:val="20"/>
        </w:rPr>
        <w:t xml:space="preserve">What assessment(s) will be used to measure student growth for this </w:t>
      </w:r>
      <w:r>
        <w:rPr>
          <w:rFonts w:ascii="Calibri" w:hAnsi="Calibri" w:cs="Calibri"/>
          <w:i/>
          <w:iCs/>
          <w:sz w:val="20"/>
          <w:szCs w:val="20"/>
        </w:rPr>
        <w:t>SLO</w:t>
      </w:r>
      <w:r w:rsidRPr="002E0C50">
        <w:rPr>
          <w:rFonts w:ascii="Calibri" w:hAnsi="Calibri" w:cs="Calibri"/>
          <w:i/>
          <w:iCs/>
          <w:sz w:val="20"/>
          <w:szCs w:val="20"/>
        </w:rPr>
        <w:t xml:space="preserve">? </w:t>
      </w: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0"/>
      </w:tblGrid>
      <w:tr w:rsidR="00EB3107" w:rsidRPr="004302F9">
        <w:tc>
          <w:tcPr>
            <w:tcW w:w="13860" w:type="dxa"/>
          </w:tcPr>
          <w:p w:rsidR="00EB3107" w:rsidRDefault="00EB3107" w:rsidP="00306850">
            <w:pPr>
              <w:rPr>
                <w:rFonts w:ascii="Calibri" w:hAnsi="Calibri" w:cs="Calibri"/>
                <w:sz w:val="20"/>
                <w:szCs w:val="20"/>
              </w:rPr>
            </w:pPr>
            <w:r>
              <w:rPr>
                <w:rFonts w:ascii="Calibri" w:hAnsi="Calibri" w:cs="Calibri"/>
                <w:sz w:val="20"/>
                <w:szCs w:val="20"/>
              </w:rPr>
              <w:t>Students will take a post assessment in mid-April 2014.</w:t>
            </w:r>
          </w:p>
          <w:p w:rsidR="00EB3107" w:rsidRDefault="00EB3107" w:rsidP="00306850">
            <w:pPr>
              <w:rPr>
                <w:rFonts w:ascii="Calibri" w:hAnsi="Calibri" w:cs="Calibri"/>
                <w:sz w:val="20"/>
                <w:szCs w:val="20"/>
              </w:rPr>
            </w:pPr>
            <w:r>
              <w:rPr>
                <w:rFonts w:ascii="Calibri" w:hAnsi="Calibri" w:cs="Calibri"/>
                <w:sz w:val="20"/>
                <w:szCs w:val="20"/>
              </w:rPr>
              <w:t>Students will take quizzes on the tactical components after each game taught throughout the class.</w:t>
            </w:r>
          </w:p>
          <w:p w:rsidR="00EB3107" w:rsidRDefault="00EB3107" w:rsidP="00306850">
            <w:pPr>
              <w:rPr>
                <w:rFonts w:ascii="Calibri" w:hAnsi="Calibri" w:cs="Calibri"/>
                <w:sz w:val="20"/>
                <w:szCs w:val="20"/>
              </w:rPr>
            </w:pPr>
            <w:r>
              <w:rPr>
                <w:rFonts w:ascii="Calibri" w:hAnsi="Calibri" w:cs="Calibri"/>
                <w:sz w:val="20"/>
                <w:szCs w:val="20"/>
              </w:rPr>
              <w:t>Game performance assessments will also be given within each of the types of games taught over the course of the class (ie. Invasion games, net games, fielding games).</w:t>
            </w:r>
          </w:p>
          <w:p w:rsidR="00EB3107" w:rsidRDefault="00EB3107" w:rsidP="00306850">
            <w:pPr>
              <w:rPr>
                <w:rFonts w:ascii="Calibri" w:hAnsi="Calibri" w:cs="Calibri"/>
                <w:sz w:val="20"/>
                <w:szCs w:val="20"/>
              </w:rPr>
            </w:pPr>
          </w:p>
          <w:p w:rsidR="00EB3107" w:rsidRDefault="00EB3107" w:rsidP="00306850">
            <w:pPr>
              <w:rPr>
                <w:rFonts w:ascii="Calibri" w:hAnsi="Calibri" w:cs="Calibri"/>
                <w:sz w:val="20"/>
                <w:szCs w:val="20"/>
              </w:rPr>
            </w:pPr>
            <w:r>
              <w:rPr>
                <w:rFonts w:ascii="Calibri" w:hAnsi="Calibri" w:cs="Calibri"/>
                <w:sz w:val="20"/>
                <w:szCs w:val="20"/>
              </w:rPr>
              <w:t>Students will mostly demonstrate their “stretch” by creating a portfolio of their individual growth in the knowledge and application of tactical awareness in games.  The requirements of the portfolio will be tiered to three levels.  A rubric will be used to assess the portfolio.</w:t>
            </w:r>
          </w:p>
          <w:p w:rsidR="00EB3107" w:rsidRDefault="00EB3107" w:rsidP="00CE4064">
            <w:pPr>
              <w:rPr>
                <w:rFonts w:ascii="Calibri" w:hAnsi="Calibri" w:cs="Calibri"/>
                <w:sz w:val="20"/>
                <w:szCs w:val="20"/>
              </w:rPr>
            </w:pPr>
          </w:p>
          <w:p w:rsidR="00EB3107" w:rsidRDefault="00EB3107" w:rsidP="00CE4064">
            <w:pPr>
              <w:rPr>
                <w:rFonts w:ascii="Calibri" w:hAnsi="Calibri" w:cs="Calibri"/>
                <w:sz w:val="20"/>
                <w:szCs w:val="20"/>
              </w:rPr>
            </w:pPr>
            <w:r>
              <w:rPr>
                <w:rFonts w:ascii="Calibri" w:hAnsi="Calibri" w:cs="Calibri"/>
                <w:sz w:val="20"/>
                <w:szCs w:val="20"/>
              </w:rPr>
              <w:t>Portfolios will be graded with a rubric worth 100 points.  That score will be combined with the 100 point post-assessment.  The rubric for the portfolio and the pre/post-assessment have been created by me.  I’ve used teaching strategies I have learned through my professional involvement with the Ohio Association of Health, Physical Education, Recreation and Dance to assist me in the development of these assessments, along with my colleagues in the Kent State Clinical Faculty.  I have used portfolios in the past and I’ve found they are a great way to show individual growth.</w:t>
            </w:r>
          </w:p>
          <w:p w:rsidR="00EB3107" w:rsidRDefault="00EB3107" w:rsidP="00306850">
            <w:pPr>
              <w:rPr>
                <w:rFonts w:ascii="Calibri" w:hAnsi="Calibri" w:cs="Calibri"/>
                <w:sz w:val="20"/>
                <w:szCs w:val="20"/>
              </w:rPr>
            </w:pPr>
          </w:p>
          <w:p w:rsidR="00EB3107" w:rsidRDefault="00EB3107" w:rsidP="00306850">
            <w:pPr>
              <w:rPr>
                <w:rFonts w:ascii="Calibri" w:hAnsi="Calibri" w:cs="Calibri"/>
                <w:sz w:val="20"/>
                <w:szCs w:val="20"/>
              </w:rPr>
            </w:pPr>
          </w:p>
          <w:p w:rsidR="00EB3107" w:rsidRDefault="00EB3107" w:rsidP="00071069">
            <w:pPr>
              <w:rPr>
                <w:rFonts w:ascii="Calibri" w:hAnsi="Calibri" w:cs="Calibri"/>
                <w:sz w:val="20"/>
                <w:szCs w:val="20"/>
              </w:rPr>
            </w:pPr>
          </w:p>
          <w:p w:rsidR="00EB3107" w:rsidRPr="00967DE6" w:rsidRDefault="00EB3107" w:rsidP="00071069">
            <w:pPr>
              <w:rPr>
                <w:rFonts w:ascii="Calibri" w:hAnsi="Calibri" w:cs="Calibri"/>
                <w:sz w:val="20"/>
                <w:szCs w:val="20"/>
              </w:rPr>
            </w:pPr>
          </w:p>
        </w:tc>
      </w:tr>
      <w:tr w:rsidR="00EB3107" w:rsidRPr="00874B6B">
        <w:tc>
          <w:tcPr>
            <w:tcW w:w="13860" w:type="dxa"/>
            <w:shd w:val="clear" w:color="auto" w:fill="FDE9D9"/>
          </w:tcPr>
          <w:p w:rsidR="00EB3107" w:rsidRPr="008B0565" w:rsidRDefault="00EB3107" w:rsidP="008B0565">
            <w:pPr>
              <w:rPr>
                <w:rFonts w:ascii="Calibri" w:hAnsi="Calibri" w:cs="Calibri"/>
                <w:sz w:val="20"/>
                <w:szCs w:val="20"/>
              </w:rPr>
            </w:pPr>
            <w:r w:rsidRPr="008B0565">
              <w:rPr>
                <w:rFonts w:ascii="Calibri" w:hAnsi="Calibri" w:cs="Calibri"/>
                <w:sz w:val="20"/>
                <w:szCs w:val="20"/>
              </w:rPr>
              <w:t>Comments: Assessment(s)</w:t>
            </w:r>
            <w:r>
              <w:rPr>
                <w:rFonts w:ascii="Calibri" w:hAnsi="Calibri" w:cs="Calibri"/>
                <w:sz w:val="20"/>
                <w:szCs w:val="20"/>
              </w:rPr>
              <w:t xml:space="preserve"> should cover content, align with standards, and reflect what you taught</w:t>
            </w:r>
          </w:p>
        </w:tc>
      </w:tr>
      <w:tr w:rsidR="00EB3107" w:rsidRPr="00874B6B">
        <w:tc>
          <w:tcPr>
            <w:tcW w:w="13860" w:type="dxa"/>
            <w:shd w:val="clear" w:color="auto" w:fill="FDE9D9"/>
          </w:tcPr>
          <w:p w:rsidR="00EB3107" w:rsidRDefault="00EB3107" w:rsidP="008B0565">
            <w:pPr>
              <w:rPr>
                <w:rFonts w:ascii="Calibri" w:hAnsi="Calibri" w:cs="Calibri"/>
                <w:sz w:val="20"/>
                <w:szCs w:val="20"/>
              </w:rPr>
            </w:pPr>
            <w:r w:rsidRPr="008B0565">
              <w:rPr>
                <w:rFonts w:ascii="Calibri" w:hAnsi="Calibri" w:cs="Calibri"/>
                <w:sz w:val="20"/>
                <w:szCs w:val="20"/>
              </w:rPr>
              <w:t xml:space="preserve">What assessment(s) will be used to measure student growth for this SLO? </w:t>
            </w:r>
          </w:p>
          <w:p w:rsidR="00EB3107" w:rsidRDefault="00EB3107" w:rsidP="008B0565">
            <w:pPr>
              <w:rPr>
                <w:rFonts w:ascii="Calibri" w:hAnsi="Calibri" w:cs="Calibri"/>
                <w:sz w:val="20"/>
                <w:szCs w:val="20"/>
              </w:rPr>
            </w:pPr>
            <w:r>
              <w:rPr>
                <w:rFonts w:ascii="Calibri" w:hAnsi="Calibri" w:cs="Calibri"/>
                <w:sz w:val="20"/>
                <w:szCs w:val="20"/>
              </w:rPr>
              <w:t>What are you using for the assessment?  (rubric, portfolio, group/individual performance) Multiple choice doesn’t cover cognitive skills.</w:t>
            </w:r>
          </w:p>
          <w:p w:rsidR="00EB3107" w:rsidRPr="00874B6B" w:rsidRDefault="00EB3107" w:rsidP="008B0565">
            <w:pPr>
              <w:rPr>
                <w:rFonts w:ascii="Calibri" w:hAnsi="Calibri" w:cs="Calibri"/>
                <w:sz w:val="20"/>
                <w:szCs w:val="20"/>
              </w:rPr>
            </w:pPr>
            <w:r>
              <w:rPr>
                <w:rFonts w:ascii="Calibri" w:hAnsi="Calibri" w:cs="Calibri"/>
                <w:sz w:val="20"/>
                <w:szCs w:val="20"/>
              </w:rPr>
              <w:t xml:space="preserve">Who created/reviewed assessment? </w:t>
            </w:r>
          </w:p>
        </w:tc>
      </w:tr>
      <w:tr w:rsidR="00EB3107" w:rsidRPr="00874B6B">
        <w:tc>
          <w:tcPr>
            <w:tcW w:w="13860" w:type="dxa"/>
            <w:shd w:val="clear" w:color="auto" w:fill="FDE9D9"/>
          </w:tcPr>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Identifies assessments that have been reviewed by content experts to effectively measure course content and reliably measure student learning as intended</w:t>
            </w:r>
          </w:p>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Selects measures with sufficient “stretch” so that all students may demonstrate learning, or identifies supplemental assessments to cover all ability levels in the course</w:t>
            </w:r>
            <w:r>
              <w:rPr>
                <w:rFonts w:ascii="Calibri" w:hAnsi="Calibri" w:cs="Calibri"/>
                <w:sz w:val="20"/>
                <w:szCs w:val="20"/>
              </w:rPr>
              <w:t>.  Describe how the assessment provides stretch for all learners.</w:t>
            </w:r>
          </w:p>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Provides a plan for combining assessments if multiple summative assessments are used</w:t>
            </w:r>
            <w:r>
              <w:rPr>
                <w:rFonts w:ascii="Calibri" w:hAnsi="Calibri" w:cs="Calibri"/>
                <w:sz w:val="20"/>
                <w:szCs w:val="20"/>
              </w:rPr>
              <w:t>.  Explain how you will combine your scores if you use multiple assessments.  Will one test be weighted more heavily than another?  When will the tests be administered?  How do you arrive at the final score?  Provide pertinent information.</w:t>
            </w:r>
          </w:p>
          <w:p w:rsidR="00EB3107" w:rsidRPr="008B0565" w:rsidRDefault="00EB3107" w:rsidP="008B0565">
            <w:pPr>
              <w:numPr>
                <w:ilvl w:val="0"/>
                <w:numId w:val="1"/>
              </w:numPr>
              <w:spacing w:before="40" w:after="40" w:line="204" w:lineRule="auto"/>
              <w:rPr>
                <w:rFonts w:ascii="Calibri" w:hAnsi="Calibri" w:cs="Calibri"/>
                <w:sz w:val="20"/>
                <w:szCs w:val="20"/>
              </w:rPr>
            </w:pPr>
            <w:r w:rsidRPr="00874B6B">
              <w:rPr>
                <w:rFonts w:ascii="Calibri" w:hAnsi="Calibri" w:cs="Calibri"/>
                <w:sz w:val="20"/>
                <w:szCs w:val="20"/>
              </w:rPr>
              <w:t>Follows the guidelines for appropriate assessments</w:t>
            </w:r>
            <w:r>
              <w:rPr>
                <w:rFonts w:ascii="Calibri" w:hAnsi="Calibri" w:cs="Calibri"/>
                <w:sz w:val="20"/>
                <w:szCs w:val="20"/>
              </w:rPr>
              <w:t xml:space="preserve">.  </w:t>
            </w:r>
          </w:p>
        </w:tc>
      </w:tr>
      <w:tr w:rsidR="00EB3107" w:rsidRPr="00874B6B">
        <w:tc>
          <w:tcPr>
            <w:tcW w:w="13860" w:type="dxa"/>
            <w:shd w:val="clear" w:color="auto" w:fill="FDE9D9"/>
          </w:tcPr>
          <w:p w:rsidR="00EB3107" w:rsidRPr="008B0565" w:rsidRDefault="00EB3107" w:rsidP="008B0565">
            <w:pPr>
              <w:rPr>
                <w:rFonts w:ascii="Calibri" w:hAnsi="Calibri" w:cs="Calibri"/>
                <w:sz w:val="20"/>
                <w:szCs w:val="20"/>
              </w:rPr>
            </w:pPr>
            <w:r w:rsidRPr="008B0565">
              <w:rPr>
                <w:rFonts w:ascii="Calibri" w:hAnsi="Calibri" w:cs="Calibri"/>
                <w:sz w:val="20"/>
                <w:szCs w:val="20"/>
              </w:rPr>
              <w:t>1st:</w:t>
            </w:r>
          </w:p>
          <w:p w:rsidR="00EB3107" w:rsidRPr="008B0565" w:rsidRDefault="00EB3107" w:rsidP="008B0565">
            <w:pPr>
              <w:rPr>
                <w:rFonts w:ascii="Calibri" w:hAnsi="Calibri" w:cs="Calibri"/>
                <w:sz w:val="20"/>
                <w:szCs w:val="20"/>
              </w:rPr>
            </w:pPr>
            <w:r w:rsidRPr="008B0565">
              <w:rPr>
                <w:rFonts w:ascii="Calibri" w:hAnsi="Calibri" w:cs="Calibri"/>
                <w:sz w:val="20"/>
                <w:szCs w:val="20"/>
              </w:rPr>
              <w:t>2nd:</w:t>
            </w:r>
          </w:p>
          <w:p w:rsidR="00EB3107" w:rsidRPr="008B0565" w:rsidRDefault="00EB3107" w:rsidP="008B0565">
            <w:pPr>
              <w:rPr>
                <w:rFonts w:ascii="Calibri" w:hAnsi="Calibri" w:cs="Calibri"/>
                <w:sz w:val="20"/>
                <w:szCs w:val="20"/>
              </w:rPr>
            </w:pPr>
            <w:r w:rsidRPr="008B0565">
              <w:rPr>
                <w:rFonts w:ascii="Calibri" w:hAnsi="Calibri" w:cs="Calibri"/>
                <w:sz w:val="20"/>
                <w:szCs w:val="20"/>
              </w:rPr>
              <w:t>3rd:</w:t>
            </w:r>
          </w:p>
          <w:p w:rsidR="00EB3107" w:rsidRPr="008B0565" w:rsidRDefault="00EB3107" w:rsidP="008B0565">
            <w:pPr>
              <w:rPr>
                <w:rFonts w:ascii="Calibri" w:hAnsi="Calibri" w:cs="Calibri"/>
                <w:sz w:val="20"/>
                <w:szCs w:val="20"/>
              </w:rPr>
            </w:pPr>
            <w:r w:rsidRPr="008B0565">
              <w:rPr>
                <w:rFonts w:ascii="Calibri" w:hAnsi="Calibri" w:cs="Calibri"/>
                <w:sz w:val="20"/>
                <w:szCs w:val="20"/>
              </w:rPr>
              <w:t>4th:</w:t>
            </w:r>
          </w:p>
        </w:tc>
      </w:tr>
    </w:tbl>
    <w:p w:rsidR="00EB3107" w:rsidRDefault="00EB3107" w:rsidP="00967400">
      <w:pPr>
        <w:rPr>
          <w:b/>
          <w:bCs/>
          <w:sz w:val="20"/>
          <w:szCs w:val="20"/>
        </w:rPr>
      </w:pPr>
    </w:p>
    <w:p w:rsidR="00EB3107" w:rsidRPr="002E0C50" w:rsidRDefault="00EB3107" w:rsidP="00967400">
      <w:pPr>
        <w:rPr>
          <w:rFonts w:ascii="Calibri" w:hAnsi="Calibri" w:cs="Calibri"/>
          <w:b/>
          <w:bCs/>
          <w:sz w:val="20"/>
          <w:szCs w:val="20"/>
        </w:rPr>
      </w:pPr>
      <w:r w:rsidRPr="002E0C50">
        <w:rPr>
          <w:rFonts w:ascii="Calibri" w:hAnsi="Calibri" w:cs="Calibri"/>
          <w:b/>
          <w:bCs/>
          <w:sz w:val="20"/>
          <w:szCs w:val="20"/>
        </w:rPr>
        <w:t>Growth Target(s)</w:t>
      </w:r>
    </w:p>
    <w:p w:rsidR="00EB3107" w:rsidRDefault="00EB3107" w:rsidP="00185D93">
      <w:pPr>
        <w:rPr>
          <w:rFonts w:ascii="Calibri" w:hAnsi="Calibri" w:cs="Calibri"/>
          <w:i/>
          <w:iCs/>
          <w:sz w:val="20"/>
          <w:szCs w:val="20"/>
        </w:rPr>
      </w:pPr>
      <w:r w:rsidRPr="002E0C50">
        <w:rPr>
          <w:rFonts w:ascii="Calibri" w:hAnsi="Calibri" w:cs="Calibri"/>
          <w:i/>
          <w:iCs/>
          <w:sz w:val="20"/>
          <w:szCs w:val="20"/>
        </w:rPr>
        <w:t>Considering all available data and content requirements, what growth target</w:t>
      </w:r>
      <w:r>
        <w:rPr>
          <w:rFonts w:ascii="Calibri" w:hAnsi="Calibri" w:cs="Calibri"/>
          <w:i/>
          <w:iCs/>
          <w:sz w:val="20"/>
          <w:szCs w:val="20"/>
        </w:rPr>
        <w:t>(</w:t>
      </w:r>
      <w:r w:rsidRPr="002E0C50">
        <w:rPr>
          <w:rFonts w:ascii="Calibri" w:hAnsi="Calibri" w:cs="Calibri"/>
          <w:i/>
          <w:iCs/>
          <w:sz w:val="20"/>
          <w:szCs w:val="20"/>
        </w:rPr>
        <w:t>s</w:t>
      </w:r>
      <w:r>
        <w:rPr>
          <w:rFonts w:ascii="Calibri" w:hAnsi="Calibri" w:cs="Calibri"/>
          <w:i/>
          <w:iCs/>
          <w:sz w:val="20"/>
          <w:szCs w:val="20"/>
        </w:rPr>
        <w:t>)</w:t>
      </w:r>
      <w:r w:rsidRPr="002E0C50">
        <w:rPr>
          <w:rFonts w:ascii="Calibri" w:hAnsi="Calibri" w:cs="Calibri"/>
          <w:i/>
          <w:iCs/>
          <w:sz w:val="20"/>
          <w:szCs w:val="20"/>
        </w:rPr>
        <w:t xml:space="preserve"> can students be expected to reach?</w:t>
      </w:r>
    </w:p>
    <w:p w:rsidR="00EB3107" w:rsidRPr="002E0C50" w:rsidRDefault="00EB3107" w:rsidP="00185D93">
      <w:pPr>
        <w:rPr>
          <w:rFonts w:ascii="Calibri" w:hAnsi="Calibri" w:cs="Calibri"/>
          <w:i/>
          <w:iCs/>
          <w:sz w:val="20"/>
          <w:szCs w:val="20"/>
        </w:rPr>
      </w:pPr>
      <w:r>
        <w:rPr>
          <w:rFonts w:ascii="Calibri" w:hAnsi="Calibri" w:cs="Calibri"/>
          <w:i/>
          <w:iCs/>
          <w:sz w:val="20"/>
          <w:szCs w:val="20"/>
        </w:rPr>
        <w:t>The scoring template gives the end goal; use the growth targets to show how you will get the students to the end goal.</w:t>
      </w:r>
    </w:p>
    <w:p w:rsidR="00EB3107" w:rsidRPr="002E0C50" w:rsidRDefault="00EB3107" w:rsidP="00185D93">
      <w:pPr>
        <w:rPr>
          <w:rFonts w:ascii="Calibri" w:hAnsi="Calibri" w:cs="Calibri"/>
          <w:b/>
          <w:bCs/>
          <w:sz w:val="20"/>
          <w:szCs w:val="20"/>
        </w:rPr>
      </w:pPr>
    </w:p>
    <w:tbl>
      <w:tblPr>
        <w:tblW w:w="138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60"/>
      </w:tblGrid>
      <w:tr w:rsidR="00EB3107">
        <w:tc>
          <w:tcPr>
            <w:tcW w:w="13860" w:type="dxa"/>
          </w:tcPr>
          <w:p w:rsidR="00EB3107" w:rsidRDefault="00EB3107" w:rsidP="001235C7">
            <w:pPr>
              <w:rPr>
                <w:rFonts w:ascii="Calibri" w:hAnsi="Calibri" w:cs="Calibri"/>
                <w:b/>
                <w:bCs/>
                <w:sz w:val="18"/>
                <w:szCs w:val="18"/>
              </w:rPr>
            </w:pPr>
            <w:r>
              <w:rPr>
                <w:rFonts w:ascii="Calibri" w:hAnsi="Calibri" w:cs="Calibri"/>
                <w:b/>
                <w:bCs/>
                <w:sz w:val="18"/>
                <w:szCs w:val="18"/>
              </w:rPr>
              <w:t>After analyzing the data, it seems as though the younger students (9-10 graders) and the students with IEPs, language barriers, cultural barriers and economic barriers scored the lowest on the pre-assessment.  Another factor in them scoring the lowest were that they never had team sports with Ms Rich before.  These students need to grow anywhere between 38-48 points on the post assessment.</w:t>
            </w:r>
          </w:p>
          <w:p w:rsidR="00EB3107" w:rsidRDefault="00EB3107" w:rsidP="001235C7">
            <w:pPr>
              <w:rPr>
                <w:rFonts w:ascii="Calibri" w:hAnsi="Calibri" w:cs="Calibri"/>
                <w:b/>
                <w:bCs/>
                <w:sz w:val="18"/>
                <w:szCs w:val="18"/>
              </w:rPr>
            </w:pPr>
          </w:p>
          <w:p w:rsidR="00EB3107" w:rsidRDefault="00EB3107" w:rsidP="001235C7">
            <w:pPr>
              <w:rPr>
                <w:rFonts w:ascii="Calibri" w:hAnsi="Calibri" w:cs="Calibri"/>
                <w:b/>
                <w:bCs/>
                <w:sz w:val="18"/>
                <w:szCs w:val="18"/>
              </w:rPr>
            </w:pPr>
            <w:r>
              <w:rPr>
                <w:rFonts w:ascii="Calibri" w:hAnsi="Calibri" w:cs="Calibri"/>
                <w:b/>
                <w:bCs/>
                <w:sz w:val="18"/>
                <w:szCs w:val="18"/>
              </w:rPr>
              <w:t>The mid-range students (needing to score 30-40 points higher to show growth) are mostly upperclass students (10-12 graders) who have taken the class at least once before, or are not dealing with many learning barriers.</w:t>
            </w:r>
          </w:p>
          <w:p w:rsidR="00EB3107" w:rsidRDefault="00EB3107" w:rsidP="001235C7">
            <w:pPr>
              <w:rPr>
                <w:rFonts w:ascii="Calibri" w:hAnsi="Calibri" w:cs="Calibri"/>
                <w:b/>
                <w:bCs/>
                <w:sz w:val="18"/>
                <w:szCs w:val="18"/>
              </w:rPr>
            </w:pPr>
          </w:p>
          <w:p w:rsidR="00EB3107" w:rsidRDefault="00EB3107" w:rsidP="001235C7">
            <w:pPr>
              <w:rPr>
                <w:rFonts w:ascii="Calibri" w:hAnsi="Calibri" w:cs="Calibri"/>
                <w:b/>
                <w:bCs/>
                <w:sz w:val="18"/>
                <w:szCs w:val="18"/>
              </w:rPr>
            </w:pPr>
            <w:r>
              <w:rPr>
                <w:rFonts w:ascii="Calibri" w:hAnsi="Calibri" w:cs="Calibri"/>
                <w:b/>
                <w:bCs/>
                <w:sz w:val="18"/>
                <w:szCs w:val="18"/>
              </w:rPr>
              <w:t>The high-level students (needing to score only 15-30 points higher to show growth) are mostly upperclass students (10-12 graders) who have taken the class at least once before, or have no learning barriers.</w:t>
            </w:r>
          </w:p>
          <w:p w:rsidR="00EB3107" w:rsidRDefault="00EB3107" w:rsidP="001235C7">
            <w:pPr>
              <w:rPr>
                <w:rFonts w:ascii="Calibri" w:hAnsi="Calibri" w:cs="Calibri"/>
                <w:b/>
                <w:bCs/>
                <w:sz w:val="18"/>
                <w:szCs w:val="18"/>
              </w:rPr>
            </w:pPr>
          </w:p>
          <w:p w:rsidR="00EB3107" w:rsidRDefault="00EB3107" w:rsidP="001235C7">
            <w:pPr>
              <w:rPr>
                <w:rFonts w:ascii="Calibri" w:hAnsi="Calibri" w:cs="Calibri"/>
                <w:b/>
                <w:bCs/>
                <w:sz w:val="18"/>
                <w:szCs w:val="18"/>
              </w:rPr>
            </w:pPr>
            <w:r>
              <w:rPr>
                <w:rFonts w:ascii="Calibri" w:hAnsi="Calibri" w:cs="Calibri"/>
                <w:b/>
                <w:bCs/>
                <w:sz w:val="18"/>
                <w:szCs w:val="18"/>
              </w:rPr>
              <w:t>There was only one student who only need to score 6 points to show growth.  This student is an AP student who has taken the class just last year.</w:t>
            </w:r>
          </w:p>
          <w:p w:rsidR="00EB3107" w:rsidRDefault="00EB3107" w:rsidP="001235C7">
            <w:pPr>
              <w:rPr>
                <w:rFonts w:ascii="Calibri" w:hAnsi="Calibri" w:cs="Calibri"/>
                <w:b/>
                <w:bCs/>
                <w:sz w:val="18"/>
                <w:szCs w:val="18"/>
              </w:rPr>
            </w:pPr>
          </w:p>
          <w:p w:rsidR="00EB3107" w:rsidRDefault="00EB3107" w:rsidP="001235C7">
            <w:pPr>
              <w:rPr>
                <w:rFonts w:ascii="Calibri" w:hAnsi="Calibri" w:cs="Calibri"/>
                <w:b/>
                <w:bCs/>
                <w:sz w:val="18"/>
                <w:szCs w:val="18"/>
              </w:rPr>
            </w:pPr>
            <w:r>
              <w:rPr>
                <w:rFonts w:ascii="Calibri" w:hAnsi="Calibri" w:cs="Calibri"/>
                <w:b/>
                <w:bCs/>
                <w:sz w:val="18"/>
                <w:szCs w:val="18"/>
              </w:rPr>
              <w:t>Only two students scored above 70 on the pre-assessment.  Both of those students are 12 graders and are high achieving students.</w:t>
            </w:r>
          </w:p>
          <w:p w:rsidR="00EB3107" w:rsidRDefault="00EB3107" w:rsidP="004302F9">
            <w:pPr>
              <w:rPr>
                <w:rFonts w:ascii="Calibri" w:hAnsi="Calibri" w:cs="Calibri"/>
                <w:b/>
                <w:bCs/>
                <w:sz w:val="18"/>
                <w:szCs w:val="18"/>
              </w:rPr>
            </w:pPr>
          </w:p>
          <w:p w:rsidR="00EB3107" w:rsidRDefault="00EB3107" w:rsidP="004302F9">
            <w:pPr>
              <w:rPr>
                <w:b/>
                <w:bCs/>
                <w:sz w:val="18"/>
                <w:szCs w:val="18"/>
              </w:rPr>
            </w:pPr>
          </w:p>
          <w:p w:rsidR="00EB3107" w:rsidRPr="00967DE6" w:rsidRDefault="00EB3107" w:rsidP="004302F9">
            <w:pPr>
              <w:rPr>
                <w:b/>
                <w:bCs/>
                <w:sz w:val="18"/>
                <w:szCs w:val="18"/>
              </w:rPr>
            </w:pPr>
          </w:p>
        </w:tc>
      </w:tr>
      <w:tr w:rsidR="00EB3107" w:rsidRPr="00874B6B">
        <w:tc>
          <w:tcPr>
            <w:tcW w:w="13860" w:type="dxa"/>
            <w:shd w:val="clear" w:color="auto" w:fill="FDE9D9"/>
          </w:tcPr>
          <w:p w:rsidR="00EB3107" w:rsidRPr="00E8458A" w:rsidRDefault="00EB3107" w:rsidP="008B0565">
            <w:pPr>
              <w:rPr>
                <w:rFonts w:ascii="Calibri" w:hAnsi="Calibri" w:cs="Calibri"/>
                <w:sz w:val="20"/>
                <w:szCs w:val="20"/>
              </w:rPr>
            </w:pPr>
            <w:r w:rsidRPr="00E8458A">
              <w:rPr>
                <w:rFonts w:ascii="Calibri" w:hAnsi="Calibri" w:cs="Calibri"/>
                <w:sz w:val="20"/>
                <w:szCs w:val="20"/>
              </w:rPr>
              <w:t>Comments: Growth Target(s)</w:t>
            </w:r>
            <w:r>
              <w:rPr>
                <w:rFonts w:ascii="Calibri" w:hAnsi="Calibri" w:cs="Calibri"/>
                <w:sz w:val="20"/>
                <w:szCs w:val="20"/>
              </w:rPr>
              <w:t xml:space="preserve"> – Is it developmentally appropriate, rigorous, and attainable?</w:t>
            </w:r>
          </w:p>
        </w:tc>
      </w:tr>
      <w:tr w:rsidR="00EB3107" w:rsidRPr="00874B6B">
        <w:tc>
          <w:tcPr>
            <w:tcW w:w="13860" w:type="dxa"/>
            <w:shd w:val="clear" w:color="auto" w:fill="FDE9D9"/>
          </w:tcPr>
          <w:p w:rsidR="00EB3107" w:rsidRDefault="00EB3107" w:rsidP="008B0565">
            <w:pPr>
              <w:rPr>
                <w:rFonts w:ascii="Calibri" w:hAnsi="Calibri" w:cs="Calibri"/>
                <w:sz w:val="20"/>
                <w:szCs w:val="20"/>
              </w:rPr>
            </w:pPr>
            <w:r w:rsidRPr="00E8458A">
              <w:rPr>
                <w:rFonts w:ascii="Calibri" w:hAnsi="Calibri" w:cs="Calibri"/>
                <w:sz w:val="20"/>
                <w:szCs w:val="20"/>
              </w:rPr>
              <w:t xml:space="preserve">Considering all available data and content requirements, what growth target(s) can students be expected to reach? </w:t>
            </w:r>
          </w:p>
          <w:p w:rsidR="00EB3107" w:rsidRDefault="00EB3107" w:rsidP="008B0565">
            <w:pPr>
              <w:rPr>
                <w:rFonts w:ascii="Calibri" w:hAnsi="Calibri" w:cs="Calibri"/>
                <w:sz w:val="20"/>
                <w:szCs w:val="20"/>
              </w:rPr>
            </w:pPr>
            <w:r>
              <w:rPr>
                <w:rFonts w:ascii="Calibri" w:hAnsi="Calibri" w:cs="Calibri"/>
                <w:sz w:val="20"/>
                <w:szCs w:val="20"/>
              </w:rPr>
              <w:t>Provide tiered targets (based on pre-test data) because they encompass all learners.  Show growth for all learners (not necessarily a passing score).</w:t>
            </w:r>
          </w:p>
          <w:p w:rsidR="00EB3107" w:rsidRDefault="00EB3107" w:rsidP="008B0565">
            <w:pPr>
              <w:rPr>
                <w:rFonts w:ascii="Calibri" w:hAnsi="Calibri" w:cs="Calibri"/>
                <w:sz w:val="20"/>
                <w:szCs w:val="20"/>
              </w:rPr>
            </w:pPr>
            <w:r>
              <w:rPr>
                <w:rFonts w:ascii="Calibri" w:hAnsi="Calibri" w:cs="Calibri"/>
                <w:sz w:val="20"/>
                <w:szCs w:val="20"/>
              </w:rPr>
              <w:t>How do I set a growth target?</w:t>
            </w:r>
          </w:p>
          <w:p w:rsidR="00EB3107" w:rsidRDefault="00EB3107" w:rsidP="006E47A6">
            <w:pPr>
              <w:pStyle w:val="ListParagraph"/>
              <w:numPr>
                <w:ilvl w:val="0"/>
                <w:numId w:val="3"/>
              </w:numPr>
              <w:rPr>
                <w:sz w:val="20"/>
                <w:szCs w:val="20"/>
              </w:rPr>
            </w:pPr>
            <w:r>
              <w:rPr>
                <w:sz w:val="20"/>
                <w:szCs w:val="20"/>
              </w:rPr>
              <w:t xml:space="preserve"> Rank order of (pre-assessment) scores from lowest to highest</w:t>
            </w:r>
          </w:p>
          <w:p w:rsidR="00EB3107" w:rsidRDefault="00EB3107" w:rsidP="006E47A6">
            <w:pPr>
              <w:pStyle w:val="ListParagraph"/>
              <w:numPr>
                <w:ilvl w:val="0"/>
                <w:numId w:val="3"/>
              </w:numPr>
              <w:rPr>
                <w:sz w:val="20"/>
                <w:szCs w:val="20"/>
              </w:rPr>
            </w:pPr>
            <w:r>
              <w:rPr>
                <w:sz w:val="20"/>
                <w:szCs w:val="20"/>
              </w:rPr>
              <w:t>Look for ‘break’ in data</w:t>
            </w:r>
          </w:p>
          <w:p w:rsidR="00EB3107" w:rsidRPr="006E47A6" w:rsidRDefault="00EB3107" w:rsidP="008B0565">
            <w:pPr>
              <w:pStyle w:val="ListParagraph"/>
              <w:numPr>
                <w:ilvl w:val="0"/>
                <w:numId w:val="3"/>
              </w:numPr>
              <w:rPr>
                <w:sz w:val="20"/>
                <w:szCs w:val="20"/>
              </w:rPr>
            </w:pPr>
            <w:r>
              <w:rPr>
                <w:sz w:val="20"/>
                <w:szCs w:val="20"/>
              </w:rPr>
              <w:t>Set tiers</w:t>
            </w:r>
          </w:p>
        </w:tc>
      </w:tr>
      <w:tr w:rsidR="00EB3107" w:rsidRPr="00874B6B">
        <w:tc>
          <w:tcPr>
            <w:tcW w:w="13860" w:type="dxa"/>
            <w:shd w:val="clear" w:color="auto" w:fill="FDE9D9"/>
          </w:tcPr>
          <w:p w:rsidR="00EB3107" w:rsidRPr="00E8458A" w:rsidRDefault="00EB31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 xml:space="preserve">All students in the class have a growth target in at least one SLO </w:t>
            </w:r>
          </w:p>
          <w:p w:rsidR="00EB3107" w:rsidRPr="00E8458A" w:rsidRDefault="00EB31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Uses baseline or pretest data to determine appropriate growth</w:t>
            </w:r>
            <w:r>
              <w:rPr>
                <w:rFonts w:ascii="Calibri" w:hAnsi="Calibri" w:cs="Calibri"/>
                <w:sz w:val="20"/>
                <w:szCs w:val="20"/>
              </w:rPr>
              <w:t xml:space="preserve"> targets</w:t>
            </w:r>
          </w:p>
          <w:p w:rsidR="00EB3107" w:rsidRPr="00E8458A" w:rsidRDefault="00EB31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Sets developmentally appropriate targets</w:t>
            </w:r>
            <w:r>
              <w:rPr>
                <w:rFonts w:ascii="Calibri" w:hAnsi="Calibri" w:cs="Calibri"/>
                <w:sz w:val="20"/>
                <w:szCs w:val="20"/>
              </w:rPr>
              <w:t>.  Include ELL, Gifted, 504, IEPs, etc.</w:t>
            </w:r>
          </w:p>
          <w:p w:rsidR="00EB3107" w:rsidRPr="00E8458A" w:rsidRDefault="00EB31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Creates tiered targets when appropriate so that all students may demonstrate growth</w:t>
            </w:r>
          </w:p>
          <w:p w:rsidR="00EB3107" w:rsidRPr="00E8458A" w:rsidRDefault="00EB3107" w:rsidP="008B0565">
            <w:pPr>
              <w:numPr>
                <w:ilvl w:val="0"/>
                <w:numId w:val="1"/>
              </w:numPr>
              <w:spacing w:before="40" w:after="40" w:line="204" w:lineRule="auto"/>
              <w:rPr>
                <w:rFonts w:ascii="Calibri" w:hAnsi="Calibri" w:cs="Calibri"/>
                <w:sz w:val="20"/>
                <w:szCs w:val="20"/>
              </w:rPr>
            </w:pPr>
            <w:r w:rsidRPr="00E8458A">
              <w:rPr>
                <w:rFonts w:ascii="Calibri" w:hAnsi="Calibri" w:cs="Calibri"/>
                <w:sz w:val="20"/>
                <w:szCs w:val="20"/>
              </w:rPr>
              <w:t>Sets ambitious yet attainable targets</w:t>
            </w:r>
            <w:r>
              <w:rPr>
                <w:rFonts w:ascii="Calibri" w:hAnsi="Calibri" w:cs="Calibri"/>
                <w:sz w:val="20"/>
                <w:szCs w:val="20"/>
              </w:rPr>
              <w:t xml:space="preserve"> (within the tiers).  (Do not encompass all students in the same tier or percentage)</w:t>
            </w:r>
          </w:p>
        </w:tc>
      </w:tr>
      <w:tr w:rsidR="00EB3107" w:rsidRPr="00874B6B">
        <w:tc>
          <w:tcPr>
            <w:tcW w:w="13860" w:type="dxa"/>
            <w:shd w:val="clear" w:color="auto" w:fill="FDE9D9"/>
          </w:tcPr>
          <w:p w:rsidR="00EB3107" w:rsidRPr="00E8458A" w:rsidRDefault="00EB3107" w:rsidP="008B0565">
            <w:pPr>
              <w:rPr>
                <w:rFonts w:ascii="Calibri" w:hAnsi="Calibri" w:cs="Calibri"/>
                <w:sz w:val="20"/>
                <w:szCs w:val="20"/>
              </w:rPr>
            </w:pPr>
            <w:r w:rsidRPr="00E8458A">
              <w:rPr>
                <w:rFonts w:ascii="Calibri" w:hAnsi="Calibri" w:cs="Calibri"/>
                <w:sz w:val="20"/>
                <w:szCs w:val="20"/>
              </w:rPr>
              <w:t>1st:</w:t>
            </w:r>
          </w:p>
          <w:p w:rsidR="00EB3107" w:rsidRPr="00E8458A" w:rsidRDefault="00EB3107" w:rsidP="008B0565">
            <w:pPr>
              <w:rPr>
                <w:rFonts w:ascii="Calibri" w:hAnsi="Calibri" w:cs="Calibri"/>
                <w:sz w:val="20"/>
                <w:szCs w:val="20"/>
              </w:rPr>
            </w:pPr>
            <w:r w:rsidRPr="00E8458A">
              <w:rPr>
                <w:rFonts w:ascii="Calibri" w:hAnsi="Calibri" w:cs="Calibri"/>
                <w:sz w:val="20"/>
                <w:szCs w:val="20"/>
              </w:rPr>
              <w:t>2nd:</w:t>
            </w:r>
          </w:p>
          <w:p w:rsidR="00EB3107" w:rsidRPr="00E8458A" w:rsidRDefault="00EB3107" w:rsidP="008B0565">
            <w:pPr>
              <w:rPr>
                <w:rFonts w:ascii="Calibri" w:hAnsi="Calibri" w:cs="Calibri"/>
                <w:sz w:val="20"/>
                <w:szCs w:val="20"/>
              </w:rPr>
            </w:pPr>
            <w:r w:rsidRPr="00E8458A">
              <w:rPr>
                <w:rFonts w:ascii="Calibri" w:hAnsi="Calibri" w:cs="Calibri"/>
                <w:sz w:val="20"/>
                <w:szCs w:val="20"/>
              </w:rPr>
              <w:t>3rd:</w:t>
            </w:r>
          </w:p>
          <w:p w:rsidR="00EB3107" w:rsidRPr="00E8458A" w:rsidRDefault="00EB3107" w:rsidP="008B0565">
            <w:pPr>
              <w:rPr>
                <w:rFonts w:ascii="Calibri" w:hAnsi="Calibri" w:cs="Calibri"/>
                <w:sz w:val="20"/>
                <w:szCs w:val="20"/>
              </w:rPr>
            </w:pPr>
            <w:r w:rsidRPr="00E8458A">
              <w:rPr>
                <w:rFonts w:ascii="Calibri" w:hAnsi="Calibri" w:cs="Calibri"/>
                <w:sz w:val="20"/>
                <w:szCs w:val="20"/>
              </w:rPr>
              <w:t>4th:</w:t>
            </w:r>
          </w:p>
          <w:p w:rsidR="00EB3107" w:rsidRPr="00E8458A" w:rsidRDefault="00EB3107" w:rsidP="008B0565">
            <w:pPr>
              <w:rPr>
                <w:rFonts w:ascii="Calibri" w:hAnsi="Calibri" w:cs="Calibri"/>
                <w:sz w:val="20"/>
                <w:szCs w:val="20"/>
              </w:rPr>
            </w:pPr>
            <w:r w:rsidRPr="00E8458A">
              <w:rPr>
                <w:rFonts w:ascii="Calibri" w:hAnsi="Calibri" w:cs="Calibri"/>
                <w:sz w:val="20"/>
                <w:szCs w:val="20"/>
              </w:rPr>
              <w:t>5th:</w:t>
            </w:r>
          </w:p>
        </w:tc>
      </w:tr>
    </w:tbl>
    <w:p w:rsidR="00EB3107" w:rsidRPr="008B0565" w:rsidRDefault="00EB3107" w:rsidP="00672E34">
      <w:pPr>
        <w:rPr>
          <w:rFonts w:ascii="Calibri" w:hAnsi="Calibri" w:cs="Calibri"/>
          <w:sz w:val="20"/>
          <w:szCs w:val="20"/>
        </w:rPr>
      </w:pPr>
    </w:p>
    <w:p w:rsidR="00EB3107" w:rsidRDefault="00EB3107" w:rsidP="00672E34">
      <w:pPr>
        <w:rPr>
          <w:b/>
          <w:bCs/>
          <w:sz w:val="20"/>
          <w:szCs w:val="20"/>
        </w:rPr>
      </w:pPr>
    </w:p>
    <w:p w:rsidR="00EB3107" w:rsidRPr="002E0C50" w:rsidRDefault="00EB3107" w:rsidP="0073627A">
      <w:pPr>
        <w:rPr>
          <w:rFonts w:ascii="Calibri" w:hAnsi="Calibri" w:cs="Calibri"/>
          <w:b/>
          <w:bCs/>
          <w:sz w:val="20"/>
          <w:szCs w:val="20"/>
        </w:rPr>
      </w:pPr>
      <w:r w:rsidRPr="002E0C50">
        <w:rPr>
          <w:rFonts w:ascii="Calibri" w:hAnsi="Calibri" w:cs="Calibri"/>
          <w:b/>
          <w:bCs/>
          <w:sz w:val="20"/>
          <w:szCs w:val="20"/>
        </w:rPr>
        <w:t xml:space="preserve">Rationale for </w:t>
      </w:r>
      <w:r>
        <w:rPr>
          <w:rFonts w:ascii="Calibri" w:hAnsi="Calibri" w:cs="Calibri"/>
          <w:b/>
          <w:bCs/>
          <w:sz w:val="20"/>
          <w:szCs w:val="20"/>
        </w:rPr>
        <w:t>Growth Target(s)</w:t>
      </w:r>
    </w:p>
    <w:p w:rsidR="00EB3107" w:rsidRPr="002E0C50" w:rsidRDefault="00EB3107" w:rsidP="00C720F3">
      <w:pPr>
        <w:rPr>
          <w:rFonts w:ascii="Calibri" w:hAnsi="Calibri" w:cs="Calibri"/>
          <w:i/>
          <w:iCs/>
          <w:sz w:val="20"/>
          <w:szCs w:val="20"/>
        </w:rPr>
      </w:pPr>
      <w:r w:rsidRPr="002E0C50">
        <w:rPr>
          <w:rFonts w:ascii="Calibri" w:hAnsi="Calibri" w:cs="Calibri"/>
          <w:i/>
          <w:iCs/>
          <w:sz w:val="20"/>
          <w:szCs w:val="20"/>
        </w:rPr>
        <w:t>What is your rationale for setting the above target(s)</w:t>
      </w:r>
      <w:r>
        <w:rPr>
          <w:rFonts w:ascii="Calibri" w:hAnsi="Calibri" w:cs="Calibri"/>
          <w:i/>
          <w:iCs/>
          <w:sz w:val="20"/>
          <w:szCs w:val="20"/>
        </w:rPr>
        <w:t xml:space="preserve"> for student growthwithin the interval of instruction</w:t>
      </w:r>
      <w:r w:rsidRPr="002E0C50">
        <w:rPr>
          <w:rFonts w:ascii="Calibri" w:hAnsi="Calibri" w:cs="Calibri"/>
          <w:i/>
          <w:iCs/>
          <w:sz w:val="20"/>
          <w:szCs w:val="20"/>
        </w:rPr>
        <w:t>?</w:t>
      </w:r>
    </w:p>
    <w:p w:rsidR="00EB3107" w:rsidRPr="002E0C50" w:rsidRDefault="00EB3107" w:rsidP="00185D93">
      <w:pPr>
        <w:rPr>
          <w:rFonts w:ascii="Calibri" w:hAnsi="Calibri" w:cs="Calibri"/>
          <w:b/>
          <w:bCs/>
          <w:sz w:val="18"/>
          <w:szCs w:val="18"/>
        </w:rPr>
      </w:pPr>
    </w:p>
    <w:tbl>
      <w:tblPr>
        <w:tblW w:w="138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3860"/>
      </w:tblGrid>
      <w:tr w:rsidR="00EB3107">
        <w:tc>
          <w:tcPr>
            <w:tcW w:w="13860" w:type="dxa"/>
          </w:tcPr>
          <w:p w:rsidR="00EB3107" w:rsidRDefault="00EB3107" w:rsidP="007205F5">
            <w:pPr>
              <w:rPr>
                <w:rFonts w:ascii="Calibri" w:hAnsi="Calibri" w:cs="Calibri"/>
              </w:rPr>
            </w:pPr>
            <w:r>
              <w:rPr>
                <w:rFonts w:ascii="Calibri" w:hAnsi="Calibri" w:cs="Calibri"/>
                <w:sz w:val="22"/>
                <w:szCs w:val="22"/>
              </w:rPr>
              <w:t xml:space="preserve">The focus for learning for the low level students will be on content knowledge of game tactics at Level I of Tactical Complexity.  </w:t>
            </w:r>
          </w:p>
          <w:p w:rsidR="00EB3107" w:rsidRDefault="00EB3107" w:rsidP="007205F5">
            <w:pPr>
              <w:rPr>
                <w:rFonts w:ascii="Calibri" w:hAnsi="Calibri" w:cs="Calibri"/>
              </w:rPr>
            </w:pPr>
          </w:p>
          <w:p w:rsidR="00EB3107" w:rsidRDefault="00EB3107" w:rsidP="007205F5">
            <w:pPr>
              <w:rPr>
                <w:rFonts w:ascii="Calibri" w:hAnsi="Calibri" w:cs="Calibri"/>
              </w:rPr>
            </w:pPr>
            <w:r>
              <w:rPr>
                <w:rFonts w:ascii="Calibri" w:hAnsi="Calibri" w:cs="Calibri"/>
                <w:sz w:val="22"/>
                <w:szCs w:val="22"/>
              </w:rPr>
              <w:t>The focus for learning for the mid-range students will be on content knowledge of game tactics at Level II of Tactical Complexity.</w:t>
            </w:r>
          </w:p>
          <w:p w:rsidR="00EB3107" w:rsidRDefault="00EB3107" w:rsidP="007205F5">
            <w:pPr>
              <w:rPr>
                <w:rFonts w:ascii="Calibri" w:hAnsi="Calibri" w:cs="Calibri"/>
              </w:rPr>
            </w:pPr>
          </w:p>
          <w:p w:rsidR="00EB3107" w:rsidRDefault="00EB3107" w:rsidP="007205F5">
            <w:pPr>
              <w:rPr>
                <w:rFonts w:ascii="Calibri" w:hAnsi="Calibri" w:cs="Calibri"/>
              </w:rPr>
            </w:pPr>
            <w:r>
              <w:rPr>
                <w:rFonts w:ascii="Calibri" w:hAnsi="Calibri" w:cs="Calibri"/>
                <w:sz w:val="22"/>
                <w:szCs w:val="22"/>
              </w:rPr>
              <w:t>The focus for learning for high level students will be on content knowledge of game tactics at Level III of Tactical Complexity.</w:t>
            </w:r>
          </w:p>
          <w:p w:rsidR="00EB3107" w:rsidRDefault="00EB3107" w:rsidP="007205F5">
            <w:pPr>
              <w:rPr>
                <w:rFonts w:ascii="Calibri" w:hAnsi="Calibri" w:cs="Calibri"/>
              </w:rPr>
            </w:pPr>
          </w:p>
          <w:p w:rsidR="00EB3107" w:rsidRDefault="00EB3107" w:rsidP="007205F5">
            <w:pPr>
              <w:rPr>
                <w:rFonts w:ascii="Calibri" w:hAnsi="Calibri" w:cs="Calibri"/>
              </w:rPr>
            </w:pPr>
            <w:r>
              <w:rPr>
                <w:rFonts w:ascii="Calibri" w:hAnsi="Calibri" w:cs="Calibri"/>
                <w:sz w:val="22"/>
                <w:szCs w:val="22"/>
              </w:rPr>
              <w:t>Students will be able to reach these targets because they will be immersed in the games both physically and tactically each week.  Students will work in small groups with their teammates to for small games, practice, and then again small games.  Students will be able to transfer the knowledge of one game to other games of similar type (ie.  Invasion games, net games, fielding games).  Students will be given verbal and written quizzes during and after games are taught.</w:t>
            </w:r>
          </w:p>
          <w:p w:rsidR="00EB3107" w:rsidRDefault="00EB3107" w:rsidP="007205F5">
            <w:pPr>
              <w:rPr>
                <w:rFonts w:ascii="Calibri" w:hAnsi="Calibri" w:cs="Calibri"/>
              </w:rPr>
            </w:pPr>
          </w:p>
          <w:p w:rsidR="00EB3107" w:rsidRDefault="00EB3107" w:rsidP="007205F5">
            <w:pPr>
              <w:rPr>
                <w:rFonts w:ascii="Calibri" w:hAnsi="Calibri" w:cs="Calibri"/>
              </w:rPr>
            </w:pPr>
            <w:r>
              <w:rPr>
                <w:rFonts w:ascii="Calibri" w:hAnsi="Calibri" w:cs="Calibri"/>
                <w:sz w:val="22"/>
                <w:szCs w:val="22"/>
              </w:rPr>
              <w:t>Students will also be able to watch video of games and complete game performance assessments frequently to test their knowledge of tactical problems within the games.</w:t>
            </w:r>
          </w:p>
          <w:p w:rsidR="00EB3107" w:rsidRDefault="00EB3107" w:rsidP="007205F5">
            <w:pPr>
              <w:rPr>
                <w:rFonts w:ascii="Calibri" w:hAnsi="Calibri" w:cs="Calibri"/>
              </w:rPr>
            </w:pPr>
          </w:p>
          <w:p w:rsidR="00EB3107" w:rsidRDefault="00EB3107" w:rsidP="007205F5">
            <w:pPr>
              <w:rPr>
                <w:rFonts w:ascii="Calibri" w:hAnsi="Calibri" w:cs="Calibri"/>
              </w:rPr>
            </w:pPr>
          </w:p>
          <w:p w:rsidR="00EB3107" w:rsidRDefault="00EB3107" w:rsidP="007205F5">
            <w:pPr>
              <w:rPr>
                <w:rFonts w:ascii="Calibri" w:hAnsi="Calibri" w:cs="Calibri"/>
              </w:rPr>
            </w:pPr>
          </w:p>
          <w:p w:rsidR="00EB3107" w:rsidRPr="00BC760C" w:rsidRDefault="00EB3107" w:rsidP="007205F5">
            <w:pPr>
              <w:rPr>
                <w:rFonts w:ascii="Calibri" w:hAnsi="Calibri" w:cs="Calibri"/>
              </w:rPr>
            </w:pPr>
          </w:p>
        </w:tc>
      </w:tr>
      <w:tr w:rsidR="00EB3107" w:rsidRPr="00874B6B">
        <w:tc>
          <w:tcPr>
            <w:tcW w:w="13860" w:type="dxa"/>
            <w:shd w:val="clear" w:color="auto" w:fill="FDE9D9"/>
          </w:tcPr>
          <w:p w:rsidR="00EB3107" w:rsidRPr="008B0565" w:rsidRDefault="00EB3107" w:rsidP="008B0565">
            <w:pPr>
              <w:rPr>
                <w:rFonts w:ascii="Calibri" w:hAnsi="Calibri" w:cs="Calibri"/>
              </w:rPr>
            </w:pPr>
            <w:r w:rsidRPr="008B0565">
              <w:rPr>
                <w:rFonts w:ascii="Calibri" w:hAnsi="Calibri" w:cs="Calibri"/>
                <w:sz w:val="22"/>
                <w:szCs w:val="22"/>
              </w:rPr>
              <w:t>Comments: Rationale for Growth Target(s)</w:t>
            </w:r>
          </w:p>
        </w:tc>
      </w:tr>
      <w:tr w:rsidR="00EB3107" w:rsidRPr="00874B6B">
        <w:tc>
          <w:tcPr>
            <w:tcW w:w="13860" w:type="dxa"/>
            <w:shd w:val="clear" w:color="auto" w:fill="FDE9D9"/>
          </w:tcPr>
          <w:p w:rsidR="00EB3107" w:rsidRDefault="00EB3107" w:rsidP="008B0565">
            <w:pPr>
              <w:rPr>
                <w:rFonts w:ascii="Calibri" w:hAnsi="Calibri" w:cs="Calibri"/>
              </w:rPr>
            </w:pPr>
            <w:r w:rsidRPr="008B0565">
              <w:rPr>
                <w:rFonts w:ascii="Calibri" w:hAnsi="Calibri" w:cs="Calibri"/>
                <w:sz w:val="22"/>
                <w:szCs w:val="22"/>
              </w:rPr>
              <w:t>What is your rationale for setting the target(s) for student growth within the interval of instruction?</w:t>
            </w:r>
            <w:r>
              <w:rPr>
                <w:rFonts w:ascii="Calibri" w:hAnsi="Calibri" w:cs="Calibri"/>
                <w:sz w:val="22"/>
                <w:szCs w:val="22"/>
              </w:rPr>
              <w:t xml:space="preserve">  (Identify student strengths and weaknesses in relation to the course content.  Why is this content the most important?)</w:t>
            </w:r>
          </w:p>
          <w:p w:rsidR="00EB3107" w:rsidRPr="008B0565" w:rsidRDefault="00EB3107" w:rsidP="008B0565">
            <w:pPr>
              <w:rPr>
                <w:rFonts w:ascii="Calibri" w:hAnsi="Calibri" w:cs="Calibri"/>
              </w:rPr>
            </w:pPr>
            <w:r>
              <w:rPr>
                <w:rFonts w:ascii="Calibri" w:hAnsi="Calibri" w:cs="Calibri"/>
                <w:sz w:val="22"/>
                <w:szCs w:val="22"/>
              </w:rPr>
              <w:t>Why have you identified these targets?  Align targets to class ability levels.</w:t>
            </w:r>
          </w:p>
        </w:tc>
      </w:tr>
      <w:tr w:rsidR="00EB3107" w:rsidRPr="00874B6B">
        <w:tc>
          <w:tcPr>
            <w:tcW w:w="13860" w:type="dxa"/>
            <w:shd w:val="clear" w:color="auto" w:fill="FDE9D9"/>
          </w:tcPr>
          <w:p w:rsidR="00EB3107" w:rsidRPr="008B0565" w:rsidRDefault="00EB3107" w:rsidP="008B0565">
            <w:pPr>
              <w:numPr>
                <w:ilvl w:val="0"/>
                <w:numId w:val="2"/>
              </w:numPr>
              <w:spacing w:before="40" w:after="40" w:line="204" w:lineRule="auto"/>
              <w:rPr>
                <w:rFonts w:ascii="Calibri" w:hAnsi="Calibri" w:cs="Calibri"/>
              </w:rPr>
            </w:pPr>
            <w:r w:rsidRPr="008B0565">
              <w:rPr>
                <w:rFonts w:ascii="Calibri" w:hAnsi="Calibri" w:cs="Calibri"/>
                <w:sz w:val="22"/>
                <w:szCs w:val="22"/>
              </w:rPr>
              <w:t>Demonstrates teacher knowledge of stud</w:t>
            </w:r>
            <w:r>
              <w:rPr>
                <w:rFonts w:ascii="Calibri" w:hAnsi="Calibri" w:cs="Calibri"/>
                <w:sz w:val="22"/>
                <w:szCs w:val="22"/>
              </w:rPr>
              <w:t xml:space="preserve">ents and content </w:t>
            </w:r>
          </w:p>
          <w:p w:rsidR="00EB3107" w:rsidRPr="008B0565" w:rsidRDefault="00EB3107" w:rsidP="008B0565">
            <w:pPr>
              <w:numPr>
                <w:ilvl w:val="0"/>
                <w:numId w:val="2"/>
              </w:numPr>
              <w:spacing w:before="40" w:after="40" w:line="204" w:lineRule="auto"/>
              <w:rPr>
                <w:rFonts w:ascii="Calibri" w:hAnsi="Calibri" w:cs="Calibri"/>
              </w:rPr>
            </w:pPr>
            <w:r w:rsidRPr="008B0565">
              <w:rPr>
                <w:rFonts w:ascii="Calibri" w:hAnsi="Calibri" w:cs="Calibri"/>
                <w:sz w:val="22"/>
                <w:szCs w:val="22"/>
              </w:rPr>
              <w:t xml:space="preserve">Explains why target is appropriate for the population </w:t>
            </w:r>
          </w:p>
          <w:p w:rsidR="00EB3107" w:rsidRPr="008B0565" w:rsidRDefault="00EB3107" w:rsidP="008B0565">
            <w:pPr>
              <w:numPr>
                <w:ilvl w:val="0"/>
                <w:numId w:val="2"/>
              </w:numPr>
              <w:spacing w:before="40" w:after="40" w:line="204" w:lineRule="auto"/>
              <w:rPr>
                <w:rFonts w:ascii="Calibri" w:hAnsi="Calibri" w:cs="Calibri"/>
              </w:rPr>
            </w:pPr>
            <w:r w:rsidRPr="008B0565">
              <w:rPr>
                <w:rFonts w:ascii="Calibri" w:hAnsi="Calibri" w:cs="Calibri"/>
                <w:sz w:val="22"/>
                <w:szCs w:val="22"/>
              </w:rPr>
              <w:t xml:space="preserve">Addresses observed student needs </w:t>
            </w:r>
            <w:r>
              <w:rPr>
                <w:rFonts w:ascii="Calibri" w:hAnsi="Calibri" w:cs="Calibri"/>
                <w:sz w:val="22"/>
                <w:szCs w:val="22"/>
              </w:rPr>
              <w:t>(strengths/weaknesses)</w:t>
            </w:r>
          </w:p>
          <w:p w:rsidR="00EB3107" w:rsidRPr="008B0565" w:rsidRDefault="00EB3107" w:rsidP="008B0565">
            <w:pPr>
              <w:numPr>
                <w:ilvl w:val="0"/>
                <w:numId w:val="2"/>
              </w:numPr>
              <w:spacing w:before="40" w:after="40" w:line="204" w:lineRule="auto"/>
              <w:rPr>
                <w:rFonts w:ascii="Calibri" w:hAnsi="Calibri" w:cs="Calibri"/>
              </w:rPr>
            </w:pPr>
            <w:r w:rsidRPr="008B0565">
              <w:rPr>
                <w:rFonts w:ascii="Calibri" w:hAnsi="Calibri" w:cs="Calibri"/>
                <w:sz w:val="22"/>
                <w:szCs w:val="22"/>
              </w:rPr>
              <w:t>Uses data to identify student needs and determine appropriate growth targets</w:t>
            </w:r>
          </w:p>
          <w:p w:rsidR="00EB3107" w:rsidRPr="008B0565" w:rsidRDefault="00EB3107" w:rsidP="008B0565">
            <w:pPr>
              <w:numPr>
                <w:ilvl w:val="0"/>
                <w:numId w:val="2"/>
              </w:numPr>
              <w:spacing w:before="40" w:after="40" w:line="204" w:lineRule="auto"/>
              <w:rPr>
                <w:rFonts w:ascii="Calibri" w:hAnsi="Calibri" w:cs="Calibri"/>
              </w:rPr>
            </w:pPr>
            <w:r w:rsidRPr="008B0565">
              <w:rPr>
                <w:rFonts w:ascii="Calibri" w:hAnsi="Calibri" w:cs="Calibri"/>
                <w:sz w:val="22"/>
                <w:szCs w:val="22"/>
              </w:rPr>
              <w:t>Explains how targets align with broader school and district goals</w:t>
            </w:r>
            <w:r>
              <w:rPr>
                <w:rFonts w:ascii="Calibri" w:hAnsi="Calibri" w:cs="Calibri"/>
                <w:sz w:val="22"/>
                <w:szCs w:val="22"/>
              </w:rPr>
              <w:t>–connect with CIP</w:t>
            </w:r>
          </w:p>
          <w:p w:rsidR="00EB3107" w:rsidRPr="008B0565" w:rsidRDefault="00EB3107" w:rsidP="008B0565">
            <w:pPr>
              <w:numPr>
                <w:ilvl w:val="0"/>
                <w:numId w:val="2"/>
              </w:numPr>
              <w:spacing w:before="40" w:after="40" w:line="204" w:lineRule="auto"/>
              <w:rPr>
                <w:rFonts w:ascii="Calibri" w:hAnsi="Calibri" w:cs="Calibri"/>
              </w:rPr>
            </w:pPr>
            <w:r w:rsidRPr="008B0565">
              <w:rPr>
                <w:rFonts w:ascii="Calibri" w:hAnsi="Calibri" w:cs="Calibri"/>
                <w:sz w:val="22"/>
                <w:szCs w:val="22"/>
              </w:rPr>
              <w:t>Sets rigorous expectations for students and teacher(s)</w:t>
            </w:r>
            <w:r>
              <w:rPr>
                <w:rFonts w:ascii="Calibri" w:hAnsi="Calibri" w:cs="Calibri"/>
                <w:sz w:val="22"/>
                <w:szCs w:val="22"/>
              </w:rPr>
              <w:t xml:space="preserve"> – connect pre-test data + tiered targets = expectations (show connections &amp; accountability)</w:t>
            </w:r>
          </w:p>
        </w:tc>
      </w:tr>
      <w:tr w:rsidR="00EB3107" w:rsidRPr="00874B6B">
        <w:tc>
          <w:tcPr>
            <w:tcW w:w="13860" w:type="dxa"/>
            <w:shd w:val="clear" w:color="auto" w:fill="FDE9D9"/>
          </w:tcPr>
          <w:p w:rsidR="00EB3107" w:rsidRPr="008B0565" w:rsidRDefault="00EB3107" w:rsidP="008B0565">
            <w:pPr>
              <w:rPr>
                <w:rFonts w:ascii="Calibri" w:hAnsi="Calibri" w:cs="Calibri"/>
              </w:rPr>
            </w:pPr>
            <w:r w:rsidRPr="008B0565">
              <w:rPr>
                <w:rFonts w:ascii="Calibri" w:hAnsi="Calibri" w:cs="Calibri"/>
                <w:sz w:val="22"/>
                <w:szCs w:val="22"/>
              </w:rPr>
              <w:t>1st:</w:t>
            </w:r>
          </w:p>
          <w:p w:rsidR="00EB3107" w:rsidRPr="008B0565" w:rsidRDefault="00EB3107" w:rsidP="008B0565">
            <w:pPr>
              <w:rPr>
                <w:rFonts w:ascii="Calibri" w:hAnsi="Calibri" w:cs="Calibri"/>
              </w:rPr>
            </w:pPr>
            <w:r w:rsidRPr="008B0565">
              <w:rPr>
                <w:rFonts w:ascii="Calibri" w:hAnsi="Calibri" w:cs="Calibri"/>
                <w:sz w:val="22"/>
                <w:szCs w:val="22"/>
              </w:rPr>
              <w:t>2nd:</w:t>
            </w:r>
          </w:p>
          <w:p w:rsidR="00EB3107" w:rsidRPr="008B0565" w:rsidRDefault="00EB3107" w:rsidP="008B0565">
            <w:pPr>
              <w:rPr>
                <w:rFonts w:ascii="Calibri" w:hAnsi="Calibri" w:cs="Calibri"/>
              </w:rPr>
            </w:pPr>
            <w:r w:rsidRPr="008B0565">
              <w:rPr>
                <w:rFonts w:ascii="Calibri" w:hAnsi="Calibri" w:cs="Calibri"/>
                <w:sz w:val="22"/>
                <w:szCs w:val="22"/>
              </w:rPr>
              <w:t>3rd:</w:t>
            </w:r>
          </w:p>
          <w:p w:rsidR="00EB3107" w:rsidRPr="008B0565" w:rsidRDefault="00EB3107" w:rsidP="008B0565">
            <w:pPr>
              <w:rPr>
                <w:rFonts w:ascii="Calibri" w:hAnsi="Calibri" w:cs="Calibri"/>
              </w:rPr>
            </w:pPr>
            <w:r w:rsidRPr="008B0565">
              <w:rPr>
                <w:rFonts w:ascii="Calibri" w:hAnsi="Calibri" w:cs="Calibri"/>
                <w:sz w:val="22"/>
                <w:szCs w:val="22"/>
              </w:rPr>
              <w:t>4th:</w:t>
            </w:r>
          </w:p>
          <w:p w:rsidR="00EB3107" w:rsidRPr="008B0565" w:rsidRDefault="00EB3107" w:rsidP="008B0565">
            <w:pPr>
              <w:rPr>
                <w:rFonts w:ascii="Calibri" w:hAnsi="Calibri" w:cs="Calibri"/>
              </w:rPr>
            </w:pPr>
            <w:r w:rsidRPr="008B0565">
              <w:rPr>
                <w:rFonts w:ascii="Calibri" w:hAnsi="Calibri" w:cs="Calibri"/>
                <w:sz w:val="22"/>
                <w:szCs w:val="22"/>
              </w:rPr>
              <w:t>5th:</w:t>
            </w:r>
          </w:p>
          <w:p w:rsidR="00EB3107" w:rsidRPr="008B0565" w:rsidRDefault="00EB3107" w:rsidP="008B0565">
            <w:pPr>
              <w:rPr>
                <w:rFonts w:ascii="Calibri" w:hAnsi="Calibri" w:cs="Calibri"/>
              </w:rPr>
            </w:pPr>
            <w:r w:rsidRPr="008B0565">
              <w:rPr>
                <w:rFonts w:ascii="Calibri" w:hAnsi="Calibri" w:cs="Calibri"/>
                <w:sz w:val="22"/>
                <w:szCs w:val="22"/>
              </w:rPr>
              <w:t>6th:</w:t>
            </w:r>
          </w:p>
        </w:tc>
      </w:tr>
    </w:tbl>
    <w:p w:rsidR="00EB3107" w:rsidRPr="002E0C50" w:rsidRDefault="00EB3107" w:rsidP="00672E34">
      <w:pPr>
        <w:rPr>
          <w:b/>
          <w:bCs/>
          <w:sz w:val="20"/>
          <w:szCs w:val="20"/>
        </w:rPr>
      </w:pPr>
    </w:p>
    <w:p w:rsidR="00EB3107" w:rsidRDefault="00EB3107" w:rsidP="007205F5">
      <w:pPr>
        <w:pStyle w:val="Heading2"/>
        <w:rPr>
          <w:rFonts w:cs="Times New Roman"/>
        </w:rPr>
      </w:pPr>
    </w:p>
    <w:p w:rsidR="00EB3107" w:rsidRPr="00202F77" w:rsidRDefault="00EB3107" w:rsidP="00172CBE">
      <w:pPr>
        <w:rPr>
          <w:b/>
          <w:bCs/>
          <w:u w:val="single"/>
        </w:rPr>
      </w:pPr>
    </w:p>
    <w:p w:rsidR="00EB3107" w:rsidRDefault="00EB3107" w:rsidP="00A274CA"/>
    <w:sectPr w:rsidR="00EB3107" w:rsidSect="00184161">
      <w:headerReference w:type="default" r:id="rId7"/>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107" w:rsidRDefault="00EB3107" w:rsidP="00F81596">
      <w:r>
        <w:separator/>
      </w:r>
    </w:p>
  </w:endnote>
  <w:endnote w:type="continuationSeparator" w:id="1">
    <w:p w:rsidR="00EB3107" w:rsidRDefault="00EB3107" w:rsidP="00F8159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107" w:rsidRDefault="00EB3107" w:rsidP="00F81596">
      <w:r>
        <w:separator/>
      </w:r>
    </w:p>
  </w:footnote>
  <w:footnote w:type="continuationSeparator" w:id="1">
    <w:p w:rsidR="00EB3107" w:rsidRDefault="00EB3107" w:rsidP="00F81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107" w:rsidRDefault="00EB3107" w:rsidP="0018416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0154"/>
    <w:multiLevelType w:val="hybridMultilevel"/>
    <w:tmpl w:val="A70C0A20"/>
    <w:lvl w:ilvl="0" w:tplc="5D32CB60">
      <w:start w:val="1"/>
      <w:numFmt w:val="bullet"/>
      <w:lvlText w:val="□"/>
      <w:lvlJc w:val="left"/>
      <w:pPr>
        <w:ind w:left="216" w:hanging="216"/>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50C3152C"/>
    <w:multiLevelType w:val="hybridMultilevel"/>
    <w:tmpl w:val="81BA3E5E"/>
    <w:lvl w:ilvl="0" w:tplc="5944FE68">
      <w:start w:val="1"/>
      <w:numFmt w:val="bullet"/>
      <w:lvlText w:val="□"/>
      <w:lvlJc w:val="left"/>
      <w:pPr>
        <w:ind w:left="216" w:hanging="216"/>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6EF45D56"/>
    <w:multiLevelType w:val="hybridMultilevel"/>
    <w:tmpl w:val="4DE010A6"/>
    <w:lvl w:ilvl="0" w:tplc="E0A2466E">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D93"/>
    <w:rsid w:val="000165B3"/>
    <w:rsid w:val="00032A41"/>
    <w:rsid w:val="0004439F"/>
    <w:rsid w:val="00063AD3"/>
    <w:rsid w:val="00064B9D"/>
    <w:rsid w:val="00065171"/>
    <w:rsid w:val="00067B60"/>
    <w:rsid w:val="00071069"/>
    <w:rsid w:val="00074D32"/>
    <w:rsid w:val="0007705B"/>
    <w:rsid w:val="00082B03"/>
    <w:rsid w:val="00083D1A"/>
    <w:rsid w:val="0008660D"/>
    <w:rsid w:val="00092959"/>
    <w:rsid w:val="000A7D86"/>
    <w:rsid w:val="000B7DC2"/>
    <w:rsid w:val="000C1933"/>
    <w:rsid w:val="000D2CBE"/>
    <w:rsid w:val="000D63AB"/>
    <w:rsid w:val="000E7D40"/>
    <w:rsid w:val="00113C6E"/>
    <w:rsid w:val="00116DF0"/>
    <w:rsid w:val="00117010"/>
    <w:rsid w:val="0012272C"/>
    <w:rsid w:val="001235C7"/>
    <w:rsid w:val="00127DF0"/>
    <w:rsid w:val="00133E0A"/>
    <w:rsid w:val="00136323"/>
    <w:rsid w:val="00144DDB"/>
    <w:rsid w:val="00146735"/>
    <w:rsid w:val="00151987"/>
    <w:rsid w:val="00151EC4"/>
    <w:rsid w:val="001532D1"/>
    <w:rsid w:val="00172CBE"/>
    <w:rsid w:val="00174691"/>
    <w:rsid w:val="00182641"/>
    <w:rsid w:val="00184161"/>
    <w:rsid w:val="00185D93"/>
    <w:rsid w:val="00196262"/>
    <w:rsid w:val="001B45A2"/>
    <w:rsid w:val="001E37A8"/>
    <w:rsid w:val="001F0A97"/>
    <w:rsid w:val="001F5130"/>
    <w:rsid w:val="00202F77"/>
    <w:rsid w:val="00204A04"/>
    <w:rsid w:val="00210AEC"/>
    <w:rsid w:val="0023616A"/>
    <w:rsid w:val="0024697F"/>
    <w:rsid w:val="00252503"/>
    <w:rsid w:val="00252D36"/>
    <w:rsid w:val="00264378"/>
    <w:rsid w:val="00265938"/>
    <w:rsid w:val="002813A0"/>
    <w:rsid w:val="00281D53"/>
    <w:rsid w:val="00282083"/>
    <w:rsid w:val="00283B8B"/>
    <w:rsid w:val="002848A2"/>
    <w:rsid w:val="00287E21"/>
    <w:rsid w:val="00293305"/>
    <w:rsid w:val="00295506"/>
    <w:rsid w:val="002975FF"/>
    <w:rsid w:val="002977CF"/>
    <w:rsid w:val="002A4C45"/>
    <w:rsid w:val="002A7084"/>
    <w:rsid w:val="002B5D57"/>
    <w:rsid w:val="002C0AE5"/>
    <w:rsid w:val="002C1958"/>
    <w:rsid w:val="002C42FC"/>
    <w:rsid w:val="002C6E26"/>
    <w:rsid w:val="002D5ECB"/>
    <w:rsid w:val="002E0C50"/>
    <w:rsid w:val="002E2A48"/>
    <w:rsid w:val="002F3F78"/>
    <w:rsid w:val="002F50F5"/>
    <w:rsid w:val="002F562F"/>
    <w:rsid w:val="00306850"/>
    <w:rsid w:val="00306DE3"/>
    <w:rsid w:val="00310EE9"/>
    <w:rsid w:val="00325D1F"/>
    <w:rsid w:val="00334BCA"/>
    <w:rsid w:val="00340A8B"/>
    <w:rsid w:val="00394D47"/>
    <w:rsid w:val="00395B5C"/>
    <w:rsid w:val="00396EDC"/>
    <w:rsid w:val="00397EDC"/>
    <w:rsid w:val="003B78FC"/>
    <w:rsid w:val="003D3031"/>
    <w:rsid w:val="003D5239"/>
    <w:rsid w:val="003E3778"/>
    <w:rsid w:val="003E6086"/>
    <w:rsid w:val="003E761F"/>
    <w:rsid w:val="003F6131"/>
    <w:rsid w:val="00407978"/>
    <w:rsid w:val="00416304"/>
    <w:rsid w:val="00417B18"/>
    <w:rsid w:val="00426AE6"/>
    <w:rsid w:val="004279F2"/>
    <w:rsid w:val="004302F9"/>
    <w:rsid w:val="00452B34"/>
    <w:rsid w:val="00453CA7"/>
    <w:rsid w:val="00472A52"/>
    <w:rsid w:val="004837E2"/>
    <w:rsid w:val="004E3AB7"/>
    <w:rsid w:val="00501203"/>
    <w:rsid w:val="00526EFA"/>
    <w:rsid w:val="00537B33"/>
    <w:rsid w:val="00542F0C"/>
    <w:rsid w:val="005555EB"/>
    <w:rsid w:val="00557DD2"/>
    <w:rsid w:val="00562F35"/>
    <w:rsid w:val="005811AA"/>
    <w:rsid w:val="005926FF"/>
    <w:rsid w:val="00593099"/>
    <w:rsid w:val="00595196"/>
    <w:rsid w:val="005A536C"/>
    <w:rsid w:val="005A6825"/>
    <w:rsid w:val="005B2FAF"/>
    <w:rsid w:val="005B4687"/>
    <w:rsid w:val="005C0BDC"/>
    <w:rsid w:val="005C4E62"/>
    <w:rsid w:val="005E0556"/>
    <w:rsid w:val="005E6CAA"/>
    <w:rsid w:val="005F31B6"/>
    <w:rsid w:val="005F3348"/>
    <w:rsid w:val="0060044A"/>
    <w:rsid w:val="00601088"/>
    <w:rsid w:val="00605DFC"/>
    <w:rsid w:val="00607E3E"/>
    <w:rsid w:val="00656270"/>
    <w:rsid w:val="006625AF"/>
    <w:rsid w:val="006655F1"/>
    <w:rsid w:val="00672E34"/>
    <w:rsid w:val="00680D15"/>
    <w:rsid w:val="006A7C72"/>
    <w:rsid w:val="006D3923"/>
    <w:rsid w:val="006E1B1C"/>
    <w:rsid w:val="006E4629"/>
    <w:rsid w:val="006E47A6"/>
    <w:rsid w:val="006E5D32"/>
    <w:rsid w:val="007205F5"/>
    <w:rsid w:val="00721ACC"/>
    <w:rsid w:val="0073627A"/>
    <w:rsid w:val="00737E53"/>
    <w:rsid w:val="007456DB"/>
    <w:rsid w:val="00760E6D"/>
    <w:rsid w:val="00763599"/>
    <w:rsid w:val="00766A63"/>
    <w:rsid w:val="007800B7"/>
    <w:rsid w:val="007A4428"/>
    <w:rsid w:val="007A4B6D"/>
    <w:rsid w:val="007A6714"/>
    <w:rsid w:val="007B39D2"/>
    <w:rsid w:val="007B5666"/>
    <w:rsid w:val="007D287B"/>
    <w:rsid w:val="007F0857"/>
    <w:rsid w:val="007F3EF6"/>
    <w:rsid w:val="008056AC"/>
    <w:rsid w:val="008214DA"/>
    <w:rsid w:val="00821A20"/>
    <w:rsid w:val="00834A73"/>
    <w:rsid w:val="0085771A"/>
    <w:rsid w:val="00874B6B"/>
    <w:rsid w:val="00881DA2"/>
    <w:rsid w:val="00890483"/>
    <w:rsid w:val="008941CA"/>
    <w:rsid w:val="008B0565"/>
    <w:rsid w:val="008B7F2F"/>
    <w:rsid w:val="008C2BB6"/>
    <w:rsid w:val="008E3484"/>
    <w:rsid w:val="008E3A22"/>
    <w:rsid w:val="008F547B"/>
    <w:rsid w:val="009048FD"/>
    <w:rsid w:val="00907749"/>
    <w:rsid w:val="00910F34"/>
    <w:rsid w:val="00922F9D"/>
    <w:rsid w:val="00925D6D"/>
    <w:rsid w:val="00935273"/>
    <w:rsid w:val="0094139F"/>
    <w:rsid w:val="00956DAF"/>
    <w:rsid w:val="00967400"/>
    <w:rsid w:val="00967DE6"/>
    <w:rsid w:val="00975841"/>
    <w:rsid w:val="009874D0"/>
    <w:rsid w:val="009B2548"/>
    <w:rsid w:val="009B3746"/>
    <w:rsid w:val="009B3F7E"/>
    <w:rsid w:val="009B7913"/>
    <w:rsid w:val="009B7CEA"/>
    <w:rsid w:val="00A04C6D"/>
    <w:rsid w:val="00A074FC"/>
    <w:rsid w:val="00A20087"/>
    <w:rsid w:val="00A24D27"/>
    <w:rsid w:val="00A274CA"/>
    <w:rsid w:val="00A407B0"/>
    <w:rsid w:val="00A50541"/>
    <w:rsid w:val="00A572FA"/>
    <w:rsid w:val="00A6765C"/>
    <w:rsid w:val="00A704F1"/>
    <w:rsid w:val="00A767C7"/>
    <w:rsid w:val="00A76A66"/>
    <w:rsid w:val="00AA3923"/>
    <w:rsid w:val="00AB02CC"/>
    <w:rsid w:val="00AB71FE"/>
    <w:rsid w:val="00AC26CD"/>
    <w:rsid w:val="00AC6846"/>
    <w:rsid w:val="00AD5665"/>
    <w:rsid w:val="00AE562D"/>
    <w:rsid w:val="00AE5FD5"/>
    <w:rsid w:val="00AE75B2"/>
    <w:rsid w:val="00AF0B8B"/>
    <w:rsid w:val="00AF7244"/>
    <w:rsid w:val="00B00ECC"/>
    <w:rsid w:val="00B04BF4"/>
    <w:rsid w:val="00B2278C"/>
    <w:rsid w:val="00B24B4F"/>
    <w:rsid w:val="00B32EAB"/>
    <w:rsid w:val="00B37553"/>
    <w:rsid w:val="00B4742F"/>
    <w:rsid w:val="00B56D90"/>
    <w:rsid w:val="00B60759"/>
    <w:rsid w:val="00B620D9"/>
    <w:rsid w:val="00B67F57"/>
    <w:rsid w:val="00B732F1"/>
    <w:rsid w:val="00B80DD6"/>
    <w:rsid w:val="00B83C13"/>
    <w:rsid w:val="00B867DD"/>
    <w:rsid w:val="00BA1479"/>
    <w:rsid w:val="00BC1B4C"/>
    <w:rsid w:val="00BC760C"/>
    <w:rsid w:val="00BD7F62"/>
    <w:rsid w:val="00BF21A4"/>
    <w:rsid w:val="00C1447E"/>
    <w:rsid w:val="00C1691F"/>
    <w:rsid w:val="00C223D2"/>
    <w:rsid w:val="00C50DE6"/>
    <w:rsid w:val="00C56FAE"/>
    <w:rsid w:val="00C71275"/>
    <w:rsid w:val="00C720F3"/>
    <w:rsid w:val="00C7649A"/>
    <w:rsid w:val="00C90277"/>
    <w:rsid w:val="00CA1A36"/>
    <w:rsid w:val="00CA3FFE"/>
    <w:rsid w:val="00CA5E2D"/>
    <w:rsid w:val="00CB4378"/>
    <w:rsid w:val="00CB509B"/>
    <w:rsid w:val="00CB58C1"/>
    <w:rsid w:val="00CC181A"/>
    <w:rsid w:val="00CC43F0"/>
    <w:rsid w:val="00CD722D"/>
    <w:rsid w:val="00CE4064"/>
    <w:rsid w:val="00D03B14"/>
    <w:rsid w:val="00D27798"/>
    <w:rsid w:val="00D46C3B"/>
    <w:rsid w:val="00D5187A"/>
    <w:rsid w:val="00D74CEA"/>
    <w:rsid w:val="00D8690A"/>
    <w:rsid w:val="00D91641"/>
    <w:rsid w:val="00DC2C10"/>
    <w:rsid w:val="00DC7283"/>
    <w:rsid w:val="00E00376"/>
    <w:rsid w:val="00E06064"/>
    <w:rsid w:val="00E07EEB"/>
    <w:rsid w:val="00E10695"/>
    <w:rsid w:val="00E43FE3"/>
    <w:rsid w:val="00E46AAD"/>
    <w:rsid w:val="00E550EA"/>
    <w:rsid w:val="00E61D4E"/>
    <w:rsid w:val="00E7081F"/>
    <w:rsid w:val="00E72ECB"/>
    <w:rsid w:val="00E8041F"/>
    <w:rsid w:val="00E825A5"/>
    <w:rsid w:val="00E8458A"/>
    <w:rsid w:val="00E87769"/>
    <w:rsid w:val="00E913DD"/>
    <w:rsid w:val="00EB2AA1"/>
    <w:rsid w:val="00EB2AB0"/>
    <w:rsid w:val="00EB2E2B"/>
    <w:rsid w:val="00EB3107"/>
    <w:rsid w:val="00EC558F"/>
    <w:rsid w:val="00ED4496"/>
    <w:rsid w:val="00EE0490"/>
    <w:rsid w:val="00EE24BF"/>
    <w:rsid w:val="00EE67A7"/>
    <w:rsid w:val="00EE7A2C"/>
    <w:rsid w:val="00EF0AB7"/>
    <w:rsid w:val="00EF2F38"/>
    <w:rsid w:val="00EF4231"/>
    <w:rsid w:val="00F35CD0"/>
    <w:rsid w:val="00F50485"/>
    <w:rsid w:val="00F645FE"/>
    <w:rsid w:val="00F65B4A"/>
    <w:rsid w:val="00F730BD"/>
    <w:rsid w:val="00F81596"/>
    <w:rsid w:val="00F97816"/>
    <w:rsid w:val="00FA4922"/>
    <w:rsid w:val="00FA4BF7"/>
    <w:rsid w:val="00FC1B03"/>
    <w:rsid w:val="00FD3CF6"/>
    <w:rsid w:val="00FD6572"/>
    <w:rsid w:val="00FD7DD4"/>
    <w:rsid w:val="00FE7294"/>
    <w:rsid w:val="00FF53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93"/>
    <w:rPr>
      <w:rFonts w:eastAsia="Times New Roman"/>
      <w:sz w:val="24"/>
      <w:szCs w:val="24"/>
    </w:rPr>
  </w:style>
  <w:style w:type="paragraph" w:styleId="Heading1">
    <w:name w:val="heading 1"/>
    <w:basedOn w:val="Normal"/>
    <w:next w:val="Normal"/>
    <w:link w:val="Heading1Char"/>
    <w:uiPriority w:val="99"/>
    <w:qFormat/>
    <w:rsid w:val="00340A8B"/>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185D93"/>
    <w:pPr>
      <w:keepNext/>
      <w:keepLines/>
      <w:spacing w:before="200" w:line="276" w:lineRule="auto"/>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184161"/>
    <w:pPr>
      <w:keepNext/>
      <w:keepLines/>
      <w:spacing w:before="200"/>
      <w:outlineLvl w:val="2"/>
    </w:pPr>
    <w:rPr>
      <w:rFonts w:ascii="Cambria" w:hAnsi="Cambria" w:cs="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0A8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185D93"/>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184161"/>
    <w:rPr>
      <w:rFonts w:ascii="Cambria" w:hAnsi="Cambria" w:cs="Cambria"/>
      <w:b/>
      <w:bCs/>
      <w:color w:val="4F81BD"/>
      <w:sz w:val="24"/>
      <w:szCs w:val="24"/>
    </w:rPr>
  </w:style>
  <w:style w:type="paragraph" w:styleId="Header">
    <w:name w:val="header"/>
    <w:basedOn w:val="Normal"/>
    <w:link w:val="HeaderChar"/>
    <w:uiPriority w:val="99"/>
    <w:rsid w:val="00F81596"/>
    <w:pPr>
      <w:tabs>
        <w:tab w:val="center" w:pos="4680"/>
        <w:tab w:val="right" w:pos="9360"/>
      </w:tabs>
    </w:pPr>
    <w:rPr>
      <w:sz w:val="20"/>
      <w:szCs w:val="20"/>
    </w:rPr>
  </w:style>
  <w:style w:type="character" w:customStyle="1" w:styleId="HeaderChar">
    <w:name w:val="Header Char"/>
    <w:basedOn w:val="DefaultParagraphFont"/>
    <w:link w:val="Header"/>
    <w:uiPriority w:val="99"/>
    <w:locked/>
    <w:rsid w:val="00F81596"/>
    <w:rPr>
      <w:rFonts w:eastAsia="Times New Roman"/>
      <w:sz w:val="24"/>
      <w:szCs w:val="24"/>
    </w:rPr>
  </w:style>
  <w:style w:type="paragraph" w:styleId="Footer">
    <w:name w:val="footer"/>
    <w:basedOn w:val="Normal"/>
    <w:link w:val="FooterChar"/>
    <w:uiPriority w:val="99"/>
    <w:rsid w:val="00F81596"/>
    <w:pPr>
      <w:tabs>
        <w:tab w:val="center" w:pos="4680"/>
        <w:tab w:val="right" w:pos="9360"/>
      </w:tabs>
    </w:pPr>
    <w:rPr>
      <w:sz w:val="20"/>
      <w:szCs w:val="20"/>
    </w:rPr>
  </w:style>
  <w:style w:type="character" w:customStyle="1" w:styleId="FooterChar">
    <w:name w:val="Footer Char"/>
    <w:basedOn w:val="DefaultParagraphFont"/>
    <w:link w:val="Footer"/>
    <w:uiPriority w:val="99"/>
    <w:locked/>
    <w:rsid w:val="00F81596"/>
    <w:rPr>
      <w:rFonts w:eastAsia="Times New Roman"/>
      <w:sz w:val="24"/>
      <w:szCs w:val="24"/>
    </w:rPr>
  </w:style>
  <w:style w:type="paragraph" w:styleId="BalloonText">
    <w:name w:val="Balloon Text"/>
    <w:basedOn w:val="Normal"/>
    <w:link w:val="BalloonTextChar"/>
    <w:uiPriority w:val="99"/>
    <w:semiHidden/>
    <w:rsid w:val="008214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14DA"/>
    <w:rPr>
      <w:rFonts w:ascii="Tahoma" w:hAnsi="Tahoma" w:cs="Tahoma"/>
      <w:sz w:val="16"/>
      <w:szCs w:val="16"/>
    </w:rPr>
  </w:style>
  <w:style w:type="table" w:styleId="TableGrid">
    <w:name w:val="Table Grid"/>
    <w:basedOn w:val="TableNormal"/>
    <w:uiPriority w:val="99"/>
    <w:rsid w:val="007205F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93305"/>
    <w:pPr>
      <w:ind w:left="720"/>
    </w:pPr>
    <w:rPr>
      <w:rFonts w:ascii="Calibri" w:eastAsia="Calibri" w:hAnsi="Calibri" w:cs="Calibri"/>
    </w:rPr>
  </w:style>
  <w:style w:type="character" w:customStyle="1" w:styleId="yellowfade">
    <w:name w:val="yellowfade"/>
    <w:uiPriority w:val="99"/>
    <w:rsid w:val="00293305"/>
  </w:style>
  <w:style w:type="character" w:styleId="CommentReference">
    <w:name w:val="annotation reference"/>
    <w:basedOn w:val="DefaultParagraphFont"/>
    <w:uiPriority w:val="99"/>
    <w:semiHidden/>
    <w:rsid w:val="00293305"/>
    <w:rPr>
      <w:sz w:val="16"/>
      <w:szCs w:val="16"/>
    </w:rPr>
  </w:style>
  <w:style w:type="paragraph" w:styleId="CommentText">
    <w:name w:val="annotation text"/>
    <w:basedOn w:val="Normal"/>
    <w:link w:val="CommentTextChar"/>
    <w:uiPriority w:val="99"/>
    <w:semiHidden/>
    <w:rsid w:val="00293305"/>
    <w:pPr>
      <w:spacing w:after="200" w:line="276"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locked/>
    <w:rsid w:val="00293305"/>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44568476">
      <w:marLeft w:val="0"/>
      <w:marRight w:val="0"/>
      <w:marTop w:val="0"/>
      <w:marBottom w:val="0"/>
      <w:divBdr>
        <w:top w:val="none" w:sz="0" w:space="0" w:color="auto"/>
        <w:left w:val="none" w:sz="0" w:space="0" w:color="auto"/>
        <w:bottom w:val="none" w:sz="0" w:space="0" w:color="auto"/>
        <w:right w:val="none" w:sz="0" w:space="0" w:color="auto"/>
      </w:divBdr>
      <w:divsChild>
        <w:div w:id="1744568475">
          <w:marLeft w:val="0"/>
          <w:marRight w:val="0"/>
          <w:marTop w:val="0"/>
          <w:marBottom w:val="0"/>
          <w:divBdr>
            <w:top w:val="none" w:sz="0" w:space="0" w:color="auto"/>
            <w:left w:val="none" w:sz="0" w:space="0" w:color="auto"/>
            <w:bottom w:val="none" w:sz="0" w:space="0" w:color="auto"/>
            <w:right w:val="none" w:sz="0" w:space="0" w:color="auto"/>
          </w:divBdr>
          <w:divsChild>
            <w:div w:id="1744568472">
              <w:marLeft w:val="0"/>
              <w:marRight w:val="0"/>
              <w:marTop w:val="0"/>
              <w:marBottom w:val="0"/>
              <w:divBdr>
                <w:top w:val="none" w:sz="0" w:space="0" w:color="auto"/>
                <w:left w:val="none" w:sz="0" w:space="0" w:color="auto"/>
                <w:bottom w:val="none" w:sz="0" w:space="0" w:color="auto"/>
                <w:right w:val="none" w:sz="0" w:space="0" w:color="auto"/>
              </w:divBdr>
              <w:divsChild>
                <w:div w:id="1744568474">
                  <w:marLeft w:val="0"/>
                  <w:marRight w:val="195"/>
                  <w:marTop w:val="0"/>
                  <w:marBottom w:val="0"/>
                  <w:divBdr>
                    <w:top w:val="none" w:sz="0" w:space="0" w:color="auto"/>
                    <w:left w:val="none" w:sz="0" w:space="0" w:color="auto"/>
                    <w:bottom w:val="none" w:sz="0" w:space="0" w:color="auto"/>
                    <w:right w:val="none" w:sz="0" w:space="0" w:color="auto"/>
                  </w:divBdr>
                  <w:divsChild>
                    <w:div w:id="1744568471">
                      <w:marLeft w:val="0"/>
                      <w:marRight w:val="0"/>
                      <w:marTop w:val="0"/>
                      <w:marBottom w:val="0"/>
                      <w:divBdr>
                        <w:top w:val="none" w:sz="0" w:space="0" w:color="auto"/>
                        <w:left w:val="none" w:sz="0" w:space="0" w:color="auto"/>
                        <w:bottom w:val="none" w:sz="0" w:space="0" w:color="auto"/>
                        <w:right w:val="none" w:sz="0" w:space="0" w:color="auto"/>
                      </w:divBdr>
                      <w:divsChild>
                        <w:div w:id="17445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2224</Words>
  <Characters>12680</Characters>
  <Application>Microsoft Office Outlook</Application>
  <DocSecurity>0</DocSecurity>
  <Lines>0</Lines>
  <Paragraphs>0</Paragraphs>
  <ScaleCrop>false</ScaleCrop>
  <Company>American Institutes for Research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Objective (SLO) Template</dc:title>
  <dc:subject/>
  <dc:creator>ecushing</dc:creator>
  <cp:keywords/>
  <dc:description/>
  <cp:lastModifiedBy>julie kenny</cp:lastModifiedBy>
  <cp:revision>3</cp:revision>
  <cp:lastPrinted>2013-07-31T15:12:00Z</cp:lastPrinted>
  <dcterms:created xsi:type="dcterms:W3CDTF">2013-12-04T14:11:00Z</dcterms:created>
  <dcterms:modified xsi:type="dcterms:W3CDTF">2013-12-04T17:34:00Z</dcterms:modified>
</cp:coreProperties>
</file>